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208" w:rsidRDefault="00166208" w:rsidP="0016620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166208" w:rsidRPr="00EE084F" w:rsidRDefault="00166208" w:rsidP="0016620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EE084F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E084F">
        <w:rPr>
          <w:rFonts w:ascii="Times New Roman" w:hAnsi="Times New Roman" w:cs="Times New Roman"/>
          <w:sz w:val="28"/>
          <w:szCs w:val="28"/>
        </w:rPr>
        <w:t xml:space="preserve"> Арбитражного суда</w:t>
      </w:r>
    </w:p>
    <w:p w:rsidR="00166208" w:rsidRPr="00EE084F" w:rsidRDefault="00166208" w:rsidP="0016620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EE084F">
        <w:rPr>
          <w:rFonts w:ascii="Times New Roman" w:hAnsi="Times New Roman" w:cs="Times New Roman"/>
          <w:sz w:val="28"/>
          <w:szCs w:val="28"/>
        </w:rPr>
        <w:t>Удмуртской Республики</w:t>
      </w:r>
    </w:p>
    <w:p w:rsidR="00166208" w:rsidRPr="00EE084F" w:rsidRDefault="00166208" w:rsidP="00166208">
      <w:pPr>
        <w:shd w:val="clear" w:color="auto" w:fill="FFFFFF"/>
        <w:spacing w:after="0" w:line="240" w:lineRule="auto"/>
        <w:ind w:left="5529"/>
        <w:rPr>
          <w:rFonts w:ascii="Times New Roman" w:hAnsi="Times New Roman" w:cs="Times New Roman"/>
          <w:b/>
          <w:sz w:val="28"/>
          <w:szCs w:val="28"/>
        </w:rPr>
      </w:pPr>
      <w:r w:rsidRPr="00EE084F">
        <w:rPr>
          <w:rStyle w:val="FontStyle29"/>
          <w:rFonts w:cs="Times New Roman"/>
          <w:szCs w:val="28"/>
        </w:rPr>
        <w:t xml:space="preserve">от </w:t>
      </w:r>
      <w:r>
        <w:rPr>
          <w:rStyle w:val="FontStyle29"/>
          <w:rFonts w:cs="Times New Roman"/>
          <w:szCs w:val="28"/>
        </w:rPr>
        <w:t>«26» декабря 2025 г.</w:t>
      </w:r>
      <w:bookmarkStart w:id="0" w:name="_GoBack"/>
      <w:bookmarkEnd w:id="0"/>
      <w:r w:rsidRPr="00EE084F">
        <w:rPr>
          <w:rStyle w:val="FontStyle29"/>
          <w:rFonts w:cs="Times New Roman"/>
          <w:szCs w:val="28"/>
        </w:rPr>
        <w:t xml:space="preserve"> № </w:t>
      </w:r>
      <w:r>
        <w:rPr>
          <w:rStyle w:val="FontStyle29"/>
          <w:rFonts w:cs="Times New Roman"/>
          <w:szCs w:val="28"/>
        </w:rPr>
        <w:t>174</w:t>
      </w:r>
    </w:p>
    <w:p w:rsidR="00166208" w:rsidRDefault="00166208" w:rsidP="00166208">
      <w:pPr>
        <w:shd w:val="clear" w:color="auto" w:fill="FFFFFF"/>
        <w:spacing w:after="0" w:line="240" w:lineRule="auto"/>
        <w:ind w:left="57" w:hanging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208" w:rsidRPr="00EE084F" w:rsidRDefault="00166208" w:rsidP="00166208">
      <w:pPr>
        <w:shd w:val="clear" w:color="auto" w:fill="FFFFFF"/>
        <w:spacing w:after="0" w:line="240" w:lineRule="auto"/>
        <w:ind w:left="57" w:hanging="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208" w:rsidRDefault="00166208" w:rsidP="001662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67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66208" w:rsidRDefault="00166208" w:rsidP="001662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67">
        <w:rPr>
          <w:rFonts w:ascii="Times New Roman" w:hAnsi="Times New Roman" w:cs="Times New Roman"/>
          <w:b/>
          <w:sz w:val="28"/>
          <w:szCs w:val="28"/>
        </w:rPr>
        <w:t xml:space="preserve">должностей федеральной государственной гражданской </w:t>
      </w:r>
    </w:p>
    <w:p w:rsidR="00166208" w:rsidRDefault="00166208" w:rsidP="001662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67">
        <w:rPr>
          <w:rFonts w:ascii="Times New Roman" w:hAnsi="Times New Roman" w:cs="Times New Roman"/>
          <w:b/>
          <w:sz w:val="28"/>
          <w:szCs w:val="28"/>
        </w:rPr>
        <w:t xml:space="preserve">службы в </w:t>
      </w:r>
      <w:proofErr w:type="gramStart"/>
      <w:r w:rsidRPr="00073767">
        <w:rPr>
          <w:rFonts w:ascii="Times New Roman" w:hAnsi="Times New Roman" w:cs="Times New Roman"/>
          <w:b/>
          <w:sz w:val="28"/>
          <w:szCs w:val="28"/>
        </w:rPr>
        <w:t>аппарате</w:t>
      </w:r>
      <w:proofErr w:type="gramEnd"/>
      <w:r w:rsidRPr="00073767">
        <w:rPr>
          <w:rFonts w:ascii="Times New Roman" w:hAnsi="Times New Roman" w:cs="Times New Roman"/>
          <w:b/>
          <w:sz w:val="28"/>
          <w:szCs w:val="28"/>
        </w:rPr>
        <w:t xml:space="preserve"> Арбитражного суда Удмуртской Республики, </w:t>
      </w:r>
    </w:p>
    <w:p w:rsidR="00166208" w:rsidRDefault="00166208" w:rsidP="001662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67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gramStart"/>
      <w:r w:rsidRPr="00073767">
        <w:rPr>
          <w:rFonts w:ascii="Times New Roman" w:hAnsi="Times New Roman" w:cs="Times New Roman"/>
          <w:b/>
          <w:sz w:val="28"/>
          <w:szCs w:val="28"/>
        </w:rPr>
        <w:t>замещении</w:t>
      </w:r>
      <w:proofErr w:type="gramEnd"/>
      <w:r w:rsidRPr="00073767">
        <w:rPr>
          <w:rFonts w:ascii="Times New Roman" w:hAnsi="Times New Roman" w:cs="Times New Roman"/>
          <w:b/>
          <w:sz w:val="28"/>
          <w:szCs w:val="28"/>
        </w:rPr>
        <w:t xml:space="preserve"> которых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федеральных государственных служащих </w:t>
      </w:r>
      <w:r w:rsidRPr="00073767">
        <w:rPr>
          <w:rFonts w:ascii="Times New Roman" w:hAnsi="Times New Roman" w:cs="Times New Roman"/>
          <w:b/>
          <w:sz w:val="28"/>
          <w:szCs w:val="28"/>
        </w:rPr>
        <w:t>возлагается обязанность представл</w:t>
      </w:r>
      <w:r>
        <w:rPr>
          <w:rFonts w:ascii="Times New Roman" w:hAnsi="Times New Roman" w:cs="Times New Roman"/>
          <w:b/>
          <w:sz w:val="28"/>
          <w:szCs w:val="28"/>
        </w:rPr>
        <w:t>ять сведения</w:t>
      </w:r>
      <w:r w:rsidRPr="00073767">
        <w:rPr>
          <w:rFonts w:ascii="Times New Roman" w:hAnsi="Times New Roman" w:cs="Times New Roman"/>
          <w:b/>
          <w:sz w:val="28"/>
          <w:szCs w:val="28"/>
        </w:rPr>
        <w:t xml:space="preserve"> о </w:t>
      </w:r>
      <w:r>
        <w:rPr>
          <w:rFonts w:ascii="Times New Roman" w:hAnsi="Times New Roman" w:cs="Times New Roman"/>
          <w:b/>
          <w:sz w:val="28"/>
          <w:szCs w:val="28"/>
        </w:rPr>
        <w:t xml:space="preserve">своих </w:t>
      </w:r>
      <w:r w:rsidRPr="00073767">
        <w:rPr>
          <w:rFonts w:ascii="Times New Roman" w:hAnsi="Times New Roman" w:cs="Times New Roman"/>
          <w:b/>
          <w:sz w:val="28"/>
          <w:szCs w:val="28"/>
        </w:rPr>
        <w:t xml:space="preserve">доходах, расходах, об имуществе и обязательствах имущественного характера, </w:t>
      </w:r>
    </w:p>
    <w:p w:rsidR="00166208" w:rsidRDefault="00166208" w:rsidP="001662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67">
        <w:rPr>
          <w:rFonts w:ascii="Times New Roman" w:hAnsi="Times New Roman" w:cs="Times New Roman"/>
          <w:b/>
          <w:sz w:val="28"/>
          <w:szCs w:val="28"/>
        </w:rPr>
        <w:t>а также сведени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073767">
        <w:rPr>
          <w:rFonts w:ascii="Times New Roman" w:hAnsi="Times New Roman" w:cs="Times New Roman"/>
          <w:b/>
          <w:sz w:val="28"/>
          <w:szCs w:val="28"/>
        </w:rPr>
        <w:t xml:space="preserve"> о доходах, расходах, об имуществе и обязательствах имущественного характера своих супруги (супруга) </w:t>
      </w:r>
    </w:p>
    <w:p w:rsidR="00166208" w:rsidRPr="00073767" w:rsidRDefault="00166208" w:rsidP="001662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767">
        <w:rPr>
          <w:rFonts w:ascii="Times New Roman" w:hAnsi="Times New Roman" w:cs="Times New Roman"/>
          <w:b/>
          <w:sz w:val="28"/>
          <w:szCs w:val="28"/>
        </w:rPr>
        <w:t>и несовершеннолетних детей</w:t>
      </w:r>
    </w:p>
    <w:p w:rsidR="00166208" w:rsidRPr="00974362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974362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1. Должности категории «руководители» главной группы должностей федеральной государственной гражданской службы: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руководитель аппарата – администратор суда;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руководитель секретариата председателя суда;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731427">
        <w:rPr>
          <w:rStyle w:val="FontStyle12"/>
          <w:sz w:val="28"/>
          <w:szCs w:val="28"/>
        </w:rPr>
        <w:t>начальник отдела.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2. Должность категории «руководители» ведущей группы должностей федеральной государственной гражданской службы: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731427">
        <w:rPr>
          <w:rStyle w:val="FontStyle12"/>
          <w:sz w:val="28"/>
          <w:szCs w:val="28"/>
        </w:rPr>
        <w:t>заместитель начальник отдела.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Style w:val="FontStyle12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3. Должности категории «помощники (советники)» ведущей группы должностей федеральной государственной гражданской службы</w:t>
      </w:r>
      <w:r w:rsidRPr="00731427">
        <w:rPr>
          <w:rStyle w:val="FontStyle12"/>
          <w:sz w:val="28"/>
          <w:szCs w:val="28"/>
        </w:rPr>
        <w:t>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731427">
        <w:rPr>
          <w:rStyle w:val="FontStyle12"/>
          <w:sz w:val="28"/>
          <w:szCs w:val="28"/>
        </w:rPr>
        <w:t>помощник судьи.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Style w:val="FontStyle12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4. Должности категории «специалисты» ведущей группы должностей федеральной государственной гражданской службы</w:t>
      </w:r>
      <w:r w:rsidRPr="00731427">
        <w:rPr>
          <w:rStyle w:val="FontStyle12"/>
          <w:sz w:val="28"/>
          <w:szCs w:val="28"/>
        </w:rPr>
        <w:t>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консультант.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 xml:space="preserve">5. Должности категории «специалисты» старшей группы должностей федеральной государственной гражданской службы в секретариате председателя суда, отделе </w:t>
      </w:r>
      <w:r w:rsidRPr="00731427">
        <w:rPr>
          <w:rStyle w:val="FontStyle12"/>
          <w:sz w:val="28"/>
          <w:szCs w:val="28"/>
        </w:rPr>
        <w:t>правовой информатизации, финансово-бухгалтерском отделе, отделе эксплуатации здания и материально-технического обеспечения: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главный специалист;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ведущий специалист.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 xml:space="preserve">6. Должность категории «специалисты» старшей группы должностей федеральной государственной гражданской службы в </w:t>
      </w:r>
      <w:r w:rsidRPr="00731427">
        <w:rPr>
          <w:rStyle w:val="FontStyle12"/>
          <w:sz w:val="28"/>
          <w:szCs w:val="28"/>
        </w:rPr>
        <w:t>отделе обеспечения судопроизводства: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lastRenderedPageBreak/>
        <w:t>ведущий специалист</w:t>
      </w:r>
      <w:r w:rsidRPr="00731427">
        <w:rPr>
          <w:rStyle w:val="FontStyle12"/>
          <w:sz w:val="28"/>
          <w:szCs w:val="28"/>
        </w:rPr>
        <w:t xml:space="preserve">, в должностные обязанности которого входит исполнение обязанностей начальника отдела обеспечения судопроизводства </w:t>
      </w:r>
      <w:r w:rsidRPr="00731427">
        <w:rPr>
          <w:rStyle w:val="FontStyle12"/>
          <w:sz w:val="28"/>
          <w:szCs w:val="28"/>
        </w:rPr>
        <w:br/>
        <w:t>в период его временного отсутствия.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208" w:rsidRPr="009206E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 xml:space="preserve">7. Должности категории «обеспечивающие специалисты» старшей группы должностей федеральной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br/>
      </w:r>
      <w:r w:rsidRPr="00731427">
        <w:rPr>
          <w:rFonts w:ascii="Times New Roman" w:hAnsi="Times New Roman" w:cs="Times New Roman"/>
          <w:sz w:val="28"/>
          <w:szCs w:val="28"/>
        </w:rPr>
        <w:t>в</w:t>
      </w:r>
      <w:r w:rsidRPr="00731427">
        <w:rPr>
          <w:rStyle w:val="FontStyle12"/>
          <w:sz w:val="28"/>
          <w:szCs w:val="28"/>
        </w:rPr>
        <w:t xml:space="preserve"> отделе кадров и государственной службы, </w:t>
      </w:r>
      <w:r w:rsidRPr="00731427">
        <w:rPr>
          <w:rFonts w:ascii="Times New Roman" w:hAnsi="Times New Roman" w:cs="Times New Roman"/>
          <w:sz w:val="28"/>
          <w:szCs w:val="28"/>
        </w:rPr>
        <w:t xml:space="preserve">отделе </w:t>
      </w:r>
      <w:r w:rsidRPr="00731427">
        <w:rPr>
          <w:rStyle w:val="FontStyle12"/>
          <w:sz w:val="28"/>
          <w:szCs w:val="28"/>
        </w:rPr>
        <w:t>правовой информатизации, финансово-бухгалтерском отделе:</w:t>
      </w: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старший специалист 1 разряда;</w:t>
      </w:r>
    </w:p>
    <w:p w:rsidR="00166208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старший специалист 2 разряда.</w:t>
      </w:r>
    </w:p>
    <w:p w:rsidR="00166208" w:rsidRPr="009206E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8. Должности федеральной государственной гражданской службы всех категорий и групп должностей, которые замещают федеральные государственные гражданские служащие, участвующие в распределении исковых заявлений и заявлений между судьями суда с использованием автоматизированной информационной системы - программного комплекса «Судебно-арбитражное делопроизводство».</w:t>
      </w:r>
    </w:p>
    <w:p w:rsidR="00166208" w:rsidRPr="009206E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9. Должности федеральной государственной гражданской службы всех категорий и групп должностей, которые замещают федеральные государственные гражданские служащие, входящие в состав контрактной службы Арбитражного суда Удмуртской Республики и являющиеся членами единой комиссии по осуществлению закупок для нужд Арбитражного суда Удмуртской Республики.</w:t>
      </w:r>
    </w:p>
    <w:p w:rsidR="00166208" w:rsidRPr="009206E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66208" w:rsidRPr="00731427" w:rsidRDefault="00166208" w:rsidP="001662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427">
        <w:rPr>
          <w:rFonts w:ascii="Times New Roman" w:hAnsi="Times New Roman" w:cs="Times New Roman"/>
          <w:sz w:val="28"/>
          <w:szCs w:val="28"/>
        </w:rPr>
        <w:t>10. Должности федеральной государственной гражданской службы всех категорий и групп должностей, которые замещают федеральные государственные гражданские служащие, имеющие документально подтвержденный доступ к государственной тайне.</w:t>
      </w:r>
    </w:p>
    <w:p w:rsidR="00671F62" w:rsidRDefault="00671F62"/>
    <w:sectPr w:rsidR="00671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08"/>
    <w:rsid w:val="00166208"/>
    <w:rsid w:val="0067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9">
    <w:name w:val="Font Style29"/>
    <w:uiPriority w:val="99"/>
    <w:rsid w:val="00166208"/>
    <w:rPr>
      <w:rFonts w:ascii="Times New Roman" w:hAnsi="Times New Roman"/>
      <w:sz w:val="28"/>
    </w:rPr>
  </w:style>
  <w:style w:type="character" w:customStyle="1" w:styleId="FontStyle12">
    <w:name w:val="Font Style12"/>
    <w:basedOn w:val="a0"/>
    <w:uiPriority w:val="99"/>
    <w:rsid w:val="00166208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9">
    <w:name w:val="Font Style29"/>
    <w:uiPriority w:val="99"/>
    <w:rsid w:val="00166208"/>
    <w:rPr>
      <w:rFonts w:ascii="Times New Roman" w:hAnsi="Times New Roman"/>
      <w:sz w:val="28"/>
    </w:rPr>
  </w:style>
  <w:style w:type="character" w:customStyle="1" w:styleId="FontStyle12">
    <w:name w:val="Font Style12"/>
    <w:basedOn w:val="a0"/>
    <w:uiPriority w:val="99"/>
    <w:rsid w:val="0016620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1</cp:revision>
  <dcterms:created xsi:type="dcterms:W3CDTF">2026-02-13T12:17:00Z</dcterms:created>
  <dcterms:modified xsi:type="dcterms:W3CDTF">2026-02-13T12:19:00Z</dcterms:modified>
</cp:coreProperties>
</file>