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F96" w:rsidRPr="003C1C63" w:rsidRDefault="002B3F96" w:rsidP="002B3F96">
      <w:pPr>
        <w:pStyle w:val="2"/>
        <w:spacing w:before="0"/>
      </w:pPr>
      <w:bookmarkStart w:id="0" w:name="_Toc164008472"/>
      <w:r w:rsidRPr="003C1C63">
        <w:t>Методика проведения конкурсов на замещение вакантной должности</w:t>
      </w:r>
      <w:r>
        <w:t xml:space="preserve"> </w:t>
      </w:r>
      <w:r w:rsidRPr="003C1C63">
        <w:t>государственной гражданской службы Российской Федерации</w:t>
      </w:r>
      <w:r>
        <w:t xml:space="preserve"> </w:t>
      </w:r>
      <w:r w:rsidRPr="003C1C63">
        <w:t>и включение в кадровый резерв Арбитражного суда</w:t>
      </w:r>
      <w:r>
        <w:t xml:space="preserve"> </w:t>
      </w:r>
      <w:r w:rsidRPr="003C1C63">
        <w:t>Удмуртской Республики (утверждена приказом от 22.01.2019 № 19)</w:t>
      </w:r>
      <w:bookmarkEnd w:id="0"/>
    </w:p>
    <w:p w:rsidR="002B3F96" w:rsidRPr="003C1C63" w:rsidRDefault="002B3F96" w:rsidP="002B3F96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B3F96" w:rsidRPr="003C1C63" w:rsidRDefault="002B3F96" w:rsidP="002B3F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C6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C1C63">
        <w:rPr>
          <w:rFonts w:ascii="Times New Roman" w:hAnsi="Times New Roman" w:cs="Times New Roman"/>
          <w:b/>
          <w:sz w:val="28"/>
          <w:szCs w:val="28"/>
        </w:rPr>
        <w:t>. Общие положения</w:t>
      </w:r>
    </w:p>
    <w:p w:rsidR="002B3F96" w:rsidRPr="003C1C63" w:rsidRDefault="002B3F96" w:rsidP="002B3F9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>1.1. 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Настоящ</w:t>
      </w:r>
      <w:r w:rsidRPr="003C1C63">
        <w:rPr>
          <w:rFonts w:ascii="Times New Roman" w:hAnsi="Times New Roman" w:cs="Times New Roman"/>
          <w:sz w:val="28"/>
          <w:szCs w:val="28"/>
        </w:rPr>
        <w:t>ая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Методик</w:t>
      </w:r>
      <w:r w:rsidRPr="003C1C63">
        <w:rPr>
          <w:rFonts w:ascii="Times New Roman" w:hAnsi="Times New Roman" w:cs="Times New Roman"/>
          <w:sz w:val="28"/>
          <w:szCs w:val="28"/>
        </w:rPr>
        <w:t>а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проведения конкурсов на замещение вакантной должности государственной гражданской службы Российской Федерации и включение в кадровый резерв Арбитражного суда </w:t>
      </w:r>
      <w:r w:rsidRPr="003C1C63">
        <w:rPr>
          <w:rFonts w:ascii="Times New Roman" w:hAnsi="Times New Roman" w:cs="Times New Roman"/>
          <w:sz w:val="28"/>
          <w:szCs w:val="28"/>
        </w:rPr>
        <w:t>Удмуртской Республики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r w:rsidRPr="003C1C6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етодика)</w:t>
      </w:r>
      <w:r w:rsidRPr="003C1C63">
        <w:rPr>
          <w:rFonts w:ascii="Times New Roman" w:hAnsi="Times New Roman" w:cs="Times New Roman"/>
          <w:sz w:val="28"/>
          <w:szCs w:val="28"/>
        </w:rPr>
        <w:t xml:space="preserve"> разработана в соответствии с Федеральным законом от 27.07.2004 № 79-ФЗ «О государственной гражданской службе Российской Федерации» (далее – Федеральный закон), Указом Президента Российской Федерации от 01.02.2005 № 112 «О конкурсе на замещение вакантной должности государственной гражданской службы Российской Федерации</w:t>
      </w:r>
      <w:proofErr w:type="gramEnd"/>
      <w:r w:rsidRPr="003C1C63">
        <w:rPr>
          <w:rFonts w:ascii="Times New Roman" w:hAnsi="Times New Roman" w:cs="Times New Roman"/>
          <w:sz w:val="28"/>
          <w:szCs w:val="28"/>
        </w:rPr>
        <w:t xml:space="preserve">», Указом Президента Российской Федерации от 01.03.2017 № 96 «Об утверждении </w:t>
      </w:r>
      <w:hyperlink r:id="rId8" w:history="1">
        <w:proofErr w:type="gramStart"/>
        <w:r w:rsidRPr="003C1C63">
          <w:rPr>
            <w:rFonts w:ascii="Times New Roman" w:hAnsi="Times New Roman" w:cs="Times New Roman"/>
            <w:sz w:val="28"/>
            <w:szCs w:val="28"/>
          </w:rPr>
          <w:t>Положени</w:t>
        </w:r>
      </w:hyperlink>
      <w:r w:rsidRPr="003C1C63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3C1C63">
        <w:rPr>
          <w:rFonts w:ascii="Times New Roman" w:hAnsi="Times New Roman" w:cs="Times New Roman"/>
          <w:sz w:val="28"/>
          <w:szCs w:val="28"/>
        </w:rPr>
        <w:t xml:space="preserve"> о кадровом резерве федерального государственного органа», Постановлением Правительства Российской Федерации от 31.03.2018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 </w:t>
      </w:r>
      <w:r w:rsidRPr="003C1C63">
        <w:rPr>
          <w:rFonts w:ascii="Times New Roman" w:hAnsi="Times New Roman" w:cs="Times New Roman"/>
          <w:iCs/>
          <w:sz w:val="28"/>
          <w:szCs w:val="28"/>
        </w:rPr>
        <w:t>(далее – Единая методика)</w:t>
      </w:r>
      <w:r w:rsidRPr="003C1C63">
        <w:rPr>
          <w:rFonts w:ascii="Times New Roman" w:hAnsi="Times New Roman" w:cs="Times New Roman"/>
          <w:sz w:val="28"/>
          <w:szCs w:val="28"/>
        </w:rPr>
        <w:t xml:space="preserve">, </w:t>
      </w:r>
      <w:r w:rsidRPr="00EF4F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21.05.2022 № 933 «Об утверждении методики проведения </w:t>
      </w:r>
      <w:proofErr w:type="gramStart"/>
      <w:r w:rsidRPr="00EF4F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службы»,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C1C63">
        <w:rPr>
          <w:rFonts w:ascii="Times New Roman" w:hAnsi="Times New Roman" w:cs="Times New Roman"/>
          <w:sz w:val="28"/>
          <w:szCs w:val="28"/>
        </w:rPr>
        <w:t xml:space="preserve">иными нормативными правовыми актами Российской Федерации и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определяет правовое положение, порядок формирования и работы </w:t>
      </w:r>
      <w:r w:rsidRPr="00EF4FC7">
        <w:rPr>
          <w:rFonts w:ascii="Times New Roman" w:eastAsia="Times New Roman" w:hAnsi="Times New Roman" w:cs="Times New Roman"/>
          <w:sz w:val="28"/>
          <w:szCs w:val="28"/>
        </w:rPr>
        <w:t xml:space="preserve">конкурсной комиссии для проведения конкурсов на замещение вакантной должности государственной гражданской службы Российской Федерации, включение в кадровый резерв Арбитражного суда Удмуртской Республики </w:t>
      </w:r>
      <w:r w:rsidRPr="00EF4FC7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proofErr w:type="gramEnd"/>
      <w:r w:rsidRPr="00EF4FC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EF4FC7">
        <w:rPr>
          <w:rFonts w:ascii="Times New Roman" w:eastAsia="Times New Roman" w:hAnsi="Times New Roman" w:cs="Times New Roman"/>
          <w:bCs/>
          <w:sz w:val="28"/>
          <w:szCs w:val="28"/>
        </w:rPr>
        <w:t>на заключение договора о целевом обучении между Арбитражным судом Удмуртской Республики и гражданином Российской Федерации с обязательством последующего прохождения федеральной государственной гражданской службы</w:t>
      </w:r>
      <w:r w:rsidRPr="003C1C63">
        <w:rPr>
          <w:rFonts w:ascii="Times New Roman" w:hAnsi="Times New Roman" w:cs="Times New Roman"/>
          <w:sz w:val="28"/>
          <w:szCs w:val="28"/>
        </w:rPr>
        <w:t xml:space="preserve">, организацию и порядок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проведения конкурса на замещение вакантной должности федеральной государственной гражданской службы (далее – должность гражданской службы) в Арбитражном суде Удмуртской Республики (далее – суд), а также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lastRenderedPageBreak/>
        <w:t>порядок и условия формирования кадрового резерва суда (далее – кадровый резерв) и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работы с ним.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1.2. Конкурс обеспечивает конституционное право граждан Российской Федерации (далее – граждане) на равный доступ к федеральной государственной гражданской службе (далее – гражданская служба), а также право федеральных государственных гражданских служащих (далее – гражданские служащие) на должностной рост на конкурсной основе. </w:t>
      </w:r>
    </w:p>
    <w:p w:rsidR="002B3F96" w:rsidRPr="003C1C63" w:rsidRDefault="002B3F96" w:rsidP="002B3F96">
      <w:pPr>
        <w:tabs>
          <w:tab w:val="left" w:pos="127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Конкурс заключается в оценке профессионального уровня граждан (гражданских служащих), допущенных к участию в конкурсах (далее – кандидаты), их соответствия установленным квалификационным требованиям для замещения соответствующих должностей гражданской службы.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1.4. Конкурс объявляется по решению председателя суда при наличии вакантной (не замещенной гражданским служащим) должности гражданской службы, замещение которой в соответствии со статьей 22 Федерального закона может быть произведено на конкурсной основе, а также в целях формирования кадрового резерва суда.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1.5.</w:t>
      </w:r>
      <w:r w:rsidRPr="003C1C63">
        <w:rPr>
          <w:rFonts w:ascii="Times New Roman" w:hAnsi="Times New Roman" w:cs="Times New Roman"/>
          <w:sz w:val="28"/>
          <w:szCs w:val="28"/>
        </w:rPr>
        <w:t> 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Конкурс не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объявляется и не проводится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- при назначении на замещаемые на определенный срок полномочий должности гражданской службы категории «помощники (советники)»;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- при заключении срочного служебного контракта;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>- 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при назначении гражданского служащего на иную должность гражданской службы в случаях, предусмотренных частью 2 статьи 28 и частями 1, 2 и 3 статьи 31 и частью 9 статьи 60.1 Федерального закона;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>- 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при назначении на должность гражданской службы гражданского служащего (гражданина Российской Федерации), включенного в кадровый резерв суда;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C1C63">
        <w:rPr>
          <w:rFonts w:ascii="Times New Roman" w:hAnsi="Times New Roman" w:cs="Times New Roman"/>
          <w:sz w:val="28"/>
          <w:szCs w:val="28"/>
        </w:rPr>
        <w:t> 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при назначении на должности гражданской службы, относящиеся к группе младших должностей гражданской службы.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1.6. Конкурс может не проводиться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 государственную тайну,</w:t>
      </w:r>
      <w:r w:rsidRPr="003C1C63">
        <w:rPr>
          <w:rFonts w:ascii="Times New Roman" w:eastAsia="Times New Roman" w:hAnsi="Times New Roman" w:cs="Times New Roman"/>
          <w:iCs/>
          <w:sz w:val="28"/>
          <w:szCs w:val="28"/>
        </w:rPr>
        <w:t xml:space="preserve"> по перечню должностей, утвержденному приказом председателя суда.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1.7.</w:t>
      </w:r>
      <w:r w:rsidRPr="003C1C63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lastRenderedPageBreak/>
        <w:t>соответствии с законодательством Российской Федерации о государственной гражданской службе.</w:t>
      </w:r>
      <w:proofErr w:type="gramEnd"/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2B3F96" w:rsidRPr="003C1C63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Расходы, связанные с участием в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конкурсе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2B3F96" w:rsidRPr="003C1C63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1.9. Документы претендентов, не допущенных к участию в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конкурсе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       и кандидатов, участвующих в конкурсе, могут быть возвращены им                       по письменному заявлению на имя начальника отдела кадров и государственной службы суда в течение трех лет со дня завершения конкурса. До истечения этого срока документы хранятся в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кадров                               и государственной службы (далее – отдел кадров), после чего подлежат уничтожению. Документы для участия в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конкурсе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представленные в электронном виде, хранятся в течение трех лет, после чего подлежат удалению.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>1.10. </w:t>
      </w:r>
      <w:proofErr w:type="gramStart"/>
      <w:r w:rsidRPr="003C1C63">
        <w:rPr>
          <w:rFonts w:ascii="Times New Roman" w:hAnsi="Times New Roman" w:cs="Times New Roman"/>
          <w:sz w:val="28"/>
          <w:szCs w:val="28"/>
        </w:rPr>
        <w:t xml:space="preserve">Кандидат вправе обжаловать решение </w:t>
      </w:r>
      <w:r w:rsidRPr="00EF4F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конкурсной комиссии </w:t>
      </w:r>
      <w:r w:rsidRPr="00EF4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конкурсов на замещение вакантной должности государственной гражданской службы Российской Федерации, включение </w:t>
      </w:r>
      <w:r w:rsidRPr="00EF4F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кадровый резерв Арбитражного суда </w:t>
      </w:r>
      <w:r w:rsidRPr="00EF4F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Удмуртской Республики </w:t>
      </w:r>
      <w:r w:rsidRPr="00EF4FC7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EF4FC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и на заключение договора о целевом обучении между Арбитражным судом Удмуртской Республики и гражданином Российской Федерации </w:t>
      </w:r>
      <w:r w:rsidRPr="00EF4FC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с обязательством последующего прохождения федеральной государственной гражданской службы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3C1C63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Федерации.</w:t>
      </w:r>
      <w:proofErr w:type="gramEnd"/>
    </w:p>
    <w:p w:rsidR="002B3F96" w:rsidRPr="003C1C63" w:rsidRDefault="002B3F96" w:rsidP="002B3F96">
      <w:pPr>
        <w:tabs>
          <w:tab w:val="left" w:pos="1276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F96" w:rsidRPr="003C1C63" w:rsidRDefault="002B3F96" w:rsidP="002B3F96">
      <w:pPr>
        <w:tabs>
          <w:tab w:val="left" w:pos="1276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3C1C6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ru-RU"/>
        </w:rPr>
        <w:t>I</w:t>
      </w:r>
      <w:r w:rsidRPr="003C1C6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I. Комиссия по проведению конкурсов</w:t>
      </w:r>
    </w:p>
    <w:p w:rsidR="002B3F96" w:rsidRPr="003C1C63" w:rsidRDefault="002B3F96" w:rsidP="002B3F96">
      <w:pPr>
        <w:tabs>
          <w:tab w:val="left" w:pos="1276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2B3F96" w:rsidRPr="003C1C63" w:rsidRDefault="002B3F96" w:rsidP="002B3F96">
      <w:pPr>
        <w:tabs>
          <w:tab w:val="left" w:pos="127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C1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</w:t>
      </w:r>
      <w:r w:rsidRPr="00EF4F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конкурсной комиссии </w:t>
      </w:r>
      <w:r w:rsidRPr="00EF4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конкурсов на замещение вакантной должности государственной гражданской службы Российской Федерации, включение в кадровый резерв Арбитражного суда </w:t>
      </w:r>
      <w:r w:rsidRPr="00EF4F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Удмуртской Республики </w:t>
      </w:r>
      <w:r w:rsidRPr="00EF4FC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 на заключение договора о целевом обучении между Арбитражным судом Удмуртской Республики и гражданином Российской Федерации с обязательством последующего прохождения федеральной государственной гражданской службы</w:t>
      </w:r>
      <w:r w:rsidRPr="003C1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</w:t>
      </w:r>
      <w:r w:rsidRPr="003C1C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3C1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конкурсная комиссия) является коллегиальным органом и действует на постоянной основе.</w:t>
      </w:r>
      <w:proofErr w:type="gramEnd"/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2.2. Состав конкурсной комиссии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утверждается приказом председателя суда и формируется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таким образом, чтобы была исключена возможность возникновения конфликта интересов, который мог бы повлиять на принимаемые конкурсной комиссией решения.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 xml:space="preserve">В целях повышения объективности и независимости работы конкурсной комиссии по решению председателя суда </w:t>
      </w:r>
      <w:r w:rsidRPr="003C1C63">
        <w:rPr>
          <w:rFonts w:ascii="Times New Roman" w:hAnsi="Times New Roman"/>
          <w:bCs/>
          <w:sz w:val="28"/>
          <w:szCs w:val="28"/>
        </w:rPr>
        <w:t>проводится ежегодное обновление ее состава.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/>
          <w:bCs/>
          <w:sz w:val="28"/>
          <w:szCs w:val="28"/>
        </w:rPr>
        <w:t>2.3.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1C63">
        <w:rPr>
          <w:rFonts w:ascii="Times New Roman" w:hAnsi="Times New Roman"/>
          <w:sz w:val="28"/>
          <w:szCs w:val="28"/>
        </w:rPr>
        <w:t xml:space="preserve">В состав конкурсной комиссии могут входить председатель суда,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заместители председателя суда, судьи,</w:t>
      </w:r>
      <w:r w:rsidRPr="003C1C63">
        <w:rPr>
          <w:rFonts w:ascii="Times New Roman" w:hAnsi="Times New Roman"/>
          <w:sz w:val="28"/>
          <w:szCs w:val="28"/>
        </w:rPr>
        <w:t xml:space="preserve"> сотрудники отдела кадров,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представители структурных подразделений суда</w:t>
      </w:r>
      <w:r w:rsidRPr="003C1C63">
        <w:rPr>
          <w:rFonts w:ascii="Times New Roman" w:hAnsi="Times New Roman"/>
          <w:sz w:val="28"/>
          <w:szCs w:val="28"/>
        </w:rPr>
        <w:t>, в том числе структурного подразделения, в котором проводится конкурс на замещение вакантной должности гражданской службы и включение в кадровый резерв.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Представители научных, образовательных учреждений и других организаций, приглашаемые судом в качестве независимых экспертов </w:t>
      </w:r>
      <w:proofErr w:type="gramStart"/>
      <w:r w:rsidRPr="003C1C63">
        <w:rPr>
          <w:rFonts w:ascii="Times New Roman" w:hAnsi="Times New Roman" w:cs="Times New Roman"/>
          <w:sz w:val="28"/>
          <w:szCs w:val="28"/>
        </w:rPr>
        <w:t>–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>пециалистов по вопросам, связанным с гражданской службой, входят в состав комиссии без указания персональных данных экспертов. Число независимых экспертов должно составлять не менее одной четверти от общего числа членов конкурсной комиссии.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2.4. Конкурсная комиссия состоит из председателя, заместителя председателя, секретаря и членов комиссии.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Председатель конкурсной комиссии осуществляет руководство деятельностью конкурсной комиссии.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Заместитель председателя конкурсной комиссии осуществляет руководство деятельностью конкурсной комиссии в период временного отсутствия председателя конкурсной комиссии (командировка, отпуск, болезнь и т.п.).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Секретарем конкурсной комиссии является сотрудник отдела кадров, который обеспечивает работу конкурсной комиссии: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подготавливает тексты объявления о приеме документов для участия в конкурсе и информации о конкурсе, организует их размещение;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ведет прием и регистрацию заявлений и документов граждан (гражданских служащих), изъявивших желание участвовать в конкурсе;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осуществляет проверку соответствия граждан (гражданских служащих) квалификационным требованиям к вакантной должности гражданской службы по уровню профессионального образования, стажу гражданской службы или работы по специальности, направлению подготовки;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информирует граждан (гражданских служащих) о допуске их (об отказе в допуске) к участию в конкурсе, о дате, времени, месте и порядке проведения конкурса;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организует тестирование кандидатов;</w:t>
      </w:r>
    </w:p>
    <w:p w:rsidR="002B3F96" w:rsidRPr="003C1C63" w:rsidRDefault="002B3F96" w:rsidP="002B3F96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4FC7">
        <w:rPr>
          <w:rFonts w:ascii="Times New Roman" w:eastAsia="Times New Roman" w:hAnsi="Times New Roman" w:cs="Times New Roman"/>
          <w:sz w:val="28"/>
          <w:szCs w:val="28"/>
        </w:rPr>
        <w:t xml:space="preserve">при проведении конкурса на замещение вакантной должности и </w:t>
      </w:r>
      <w:r w:rsidRPr="00EF4FC7">
        <w:rPr>
          <w:rFonts w:ascii="Times New Roman" w:eastAsia="Times New Roman" w:hAnsi="Times New Roman" w:cs="Times New Roman"/>
          <w:bCs/>
          <w:sz w:val="28"/>
          <w:szCs w:val="28"/>
        </w:rPr>
        <w:t>на заключение договора о целевом обучении оформляет решение конкурсной комиссии</w:t>
      </w:r>
      <w:r w:rsidRPr="00EF4FC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B3F96" w:rsidRPr="003C1C63" w:rsidRDefault="002B3F96" w:rsidP="002B3F96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при проведении конкурса на включение в кадровый резерв оформляет протокол заседания конкурсной комиссии;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информирует граждан (гражданских служащих), участвовавших                        в конкурсе, о результатах конкурса;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выполняет иные функции по обеспечению работы конкурсной комиссии.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Секретарь конкурсной комиссии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участвует в оценке кандидатов                    и обладает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правом голоса при принятии решений конкурсной комиссией. В период временного отсутствия секретаря конкурсной комиссии его обязанности возлагаются на одного из ее членов.</w:t>
      </w:r>
    </w:p>
    <w:p w:rsidR="002B3F96" w:rsidRPr="003C1C63" w:rsidRDefault="002B3F96" w:rsidP="002B3F96">
      <w:pPr>
        <w:tabs>
          <w:tab w:val="left" w:pos="1061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2.5. К полномочиям конкурсной комиссии относятся:</w:t>
      </w:r>
    </w:p>
    <w:p w:rsidR="002B3F96" w:rsidRPr="003C1C63" w:rsidRDefault="002B3F96" w:rsidP="002B3F9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C1C63">
        <w:rPr>
          <w:rFonts w:ascii="Times New Roman" w:hAnsi="Times New Roman"/>
          <w:sz w:val="28"/>
          <w:szCs w:val="28"/>
        </w:rPr>
        <w:t>рассмотрение результатов проверки соответствия граждан (гражданских служащих) квалификационным требованиям к вакантной должности гражданской службы по уровню профессионального образования, стажу гражданской службы (государственной службы иных видов) или стажу (опыту) работы по специальности, а также проверки достоверности представленных ими сведений, соблюдения ограничений, установленных законодательством Российской Федерации о государственной гражданской службе для поступления на гражданскую службу и ее прохождения,                         и принятие решений о</w:t>
      </w:r>
      <w:proofErr w:type="gramEnd"/>
      <w:r w:rsidRPr="003C1C6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C1C63">
        <w:rPr>
          <w:rFonts w:ascii="Times New Roman" w:hAnsi="Times New Roman"/>
          <w:sz w:val="28"/>
          <w:szCs w:val="28"/>
        </w:rPr>
        <w:t>допуске</w:t>
      </w:r>
      <w:proofErr w:type="gramEnd"/>
      <w:r w:rsidRPr="003C1C63">
        <w:rPr>
          <w:rFonts w:ascii="Times New Roman" w:hAnsi="Times New Roman"/>
          <w:sz w:val="28"/>
          <w:szCs w:val="28"/>
        </w:rPr>
        <w:t xml:space="preserve"> (отказе в допуске) к участию в конкурсе;</w:t>
      </w:r>
    </w:p>
    <w:p w:rsidR="002B3F96" w:rsidRPr="003C1C63" w:rsidRDefault="002B3F96" w:rsidP="002B3F9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подготовка по результатам рассмотрения заявления гражданина (гражданского служащего) предложений председателю суда о переносе сроков приема документов в случае несвоевременного представления гражданином (гражданским служащим) документов для участия в конкурсе, представления их не в полном объеме или с нарушением правил оформления по уважительной причине;</w:t>
      </w:r>
    </w:p>
    <w:p w:rsidR="002B3F96" w:rsidRPr="003C1C63" w:rsidRDefault="002B3F96" w:rsidP="002B3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выбор дополнительного метода оценки профессиональных качеств лиц, допущенных к участию в конкурсе;</w:t>
      </w:r>
    </w:p>
    <w:p w:rsidR="002B3F96" w:rsidRPr="003C1C63" w:rsidRDefault="002B3F96" w:rsidP="002B3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внесение председателю суда предложений о дате и времени проведения второго этапа конкурса;</w:t>
      </w:r>
    </w:p>
    <w:p w:rsidR="002B3F96" w:rsidRPr="003C1C63" w:rsidRDefault="002B3F96" w:rsidP="002B3F9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оценка профессиональных и личностных качеств кандидатов;</w:t>
      </w:r>
    </w:p>
    <w:p w:rsidR="002B3F96" w:rsidRPr="003C1C63" w:rsidRDefault="002B3F96" w:rsidP="002B3F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определение результата оценки кандидата в конкурсном бюллетени по окончании индивидуального собеседования; </w:t>
      </w:r>
    </w:p>
    <w:p w:rsidR="002B3F96" w:rsidRDefault="002B3F96" w:rsidP="002B3F9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определение по результатам конкурсных процедур победителя конкурса и кандидатов для включения в кадровый резерв суда.</w:t>
      </w:r>
    </w:p>
    <w:p w:rsidR="002B3F96" w:rsidRPr="00EF4FC7" w:rsidRDefault="002B3F96" w:rsidP="002B3F9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F4FC7">
        <w:rPr>
          <w:rFonts w:ascii="Times New Roman" w:hAnsi="Times New Roman"/>
          <w:sz w:val="28"/>
          <w:szCs w:val="28"/>
        </w:rPr>
        <w:lastRenderedPageBreak/>
        <w:t>Для оценки кандидатов, участвующих в конкурсе на заключение договора о целевом обучении комиссия использует:</w:t>
      </w:r>
    </w:p>
    <w:p w:rsidR="002B3F96" w:rsidRPr="00EF4FC7" w:rsidRDefault="002B3F96" w:rsidP="002B3F9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F4FC7">
        <w:rPr>
          <w:rFonts w:ascii="Times New Roman" w:hAnsi="Times New Roman"/>
          <w:sz w:val="28"/>
          <w:szCs w:val="28"/>
        </w:rPr>
        <w:t xml:space="preserve">критерии оценки результатов выполнения ими конкурсных заданий </w:t>
      </w:r>
      <w:r w:rsidRPr="00EF4FC7">
        <w:rPr>
          <w:rFonts w:ascii="Times New Roman" w:hAnsi="Times New Roman"/>
          <w:sz w:val="28"/>
          <w:szCs w:val="28"/>
        </w:rPr>
        <w:br/>
        <w:t>с выставляемыми по ним баллами, включая прохождение индивидуального собеседования с конкурсной комиссией, выполнения анкетирования, теста, подготовки реферата или мотивационного письма;</w:t>
      </w:r>
    </w:p>
    <w:p w:rsidR="002B3F96" w:rsidRPr="003C1C63" w:rsidRDefault="002B3F96" w:rsidP="002B3F9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F4FC7">
        <w:rPr>
          <w:rFonts w:ascii="Times New Roman" w:hAnsi="Times New Roman"/>
          <w:sz w:val="28"/>
          <w:szCs w:val="28"/>
        </w:rPr>
        <w:t xml:space="preserve">критерии оценки сведений о них с выставляемыми по ним баллами, включая сведения об успеваемости, о прохождении практики или стажировки, подтвержденные отзывом руководителя практики или стажировки, </w:t>
      </w:r>
      <w:r w:rsidRPr="00EF4FC7">
        <w:rPr>
          <w:rFonts w:ascii="Times New Roman" w:hAnsi="Times New Roman"/>
          <w:sz w:val="28"/>
          <w:szCs w:val="28"/>
        </w:rPr>
        <w:br/>
        <w:t>о нахождении кандидата в кадровом резерве суда, отзыва непосредственного руководителя гражданского служащего.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2.6.</w:t>
      </w:r>
      <w:r w:rsidRPr="003C1C63">
        <w:rPr>
          <w:rFonts w:ascii="Times New Roman" w:hAnsi="Times New Roman" w:cs="Times New Roman"/>
          <w:sz w:val="28"/>
          <w:szCs w:val="28"/>
        </w:rPr>
        <w:t> 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Заседания конкурсной комиссии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проводятся по мере необходимости после объявления о приеме документов для участия в конкурсе и считаются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правомочными, если на них присутствует не менее двух третей от общего числа ее членов.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Проведение заседания конкурсной комиссии с участием только ее членов, замещающих должности гражданской службы, не допускается.</w:t>
      </w:r>
    </w:p>
    <w:p w:rsidR="002B3F96" w:rsidRPr="003C1C63" w:rsidRDefault="002B3F96" w:rsidP="002B3F96">
      <w:pPr>
        <w:tabs>
          <w:tab w:val="left" w:pos="1061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конкурсной комиссии в случае возникновения у него конфликта интересов, который может повлиять на его объективность при голосовании, обязан заявить об этом и не должен участвовать в заседании конкурсной комиссии.</w:t>
      </w:r>
    </w:p>
    <w:p w:rsidR="002B3F96" w:rsidRDefault="002B3F96" w:rsidP="002B3F9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4FC7">
        <w:rPr>
          <w:rFonts w:ascii="Times New Roman" w:eastAsia="Times New Roman" w:hAnsi="Times New Roman" w:cs="Times New Roman"/>
          <w:sz w:val="28"/>
          <w:szCs w:val="28"/>
        </w:rPr>
        <w:t>Заседание конкурсной комиссии проводится при наличии не менее двух кандидатов.</w:t>
      </w:r>
    </w:p>
    <w:p w:rsidR="002B3F96" w:rsidRPr="00EF4FC7" w:rsidRDefault="002B3F96" w:rsidP="002B3F96">
      <w:pPr>
        <w:pStyle w:val="a5"/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F4F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случае участия в конкурсе на заключение договора о целевом обучении по соответствующим специальности, направлению подготовки, категории и группе должностей гражданской службы единственного кандидата конкурс признается несостоявшимся, а оценка данного кандидата проводится в соответствии с пунктами 18-24 методики проведения конкурсов на заключение договора о целевом обучении между федеральным государственным органом и гражданином Российской Федерации </w:t>
      </w:r>
      <w:r w:rsidRPr="00EF4FC7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с обязательством последующего прохождения федеральной государственной</w:t>
      </w:r>
      <w:proofErr w:type="gramEnd"/>
      <w:r w:rsidRPr="00EF4FC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гражданской службы, утвержденной Постановлением Правительства Российской Федерации от 21 мая 2022 г. № 933.</w:t>
      </w:r>
    </w:p>
    <w:p w:rsidR="002B3F96" w:rsidRPr="00EF4FC7" w:rsidRDefault="002B3F96" w:rsidP="002B3F96">
      <w:pPr>
        <w:pStyle w:val="a5"/>
        <w:numPr>
          <w:ilvl w:val="1"/>
          <w:numId w:val="1"/>
        </w:numPr>
        <w:tabs>
          <w:tab w:val="left" w:pos="1061"/>
        </w:tabs>
        <w:autoSpaceDE w:val="0"/>
        <w:autoSpaceDN w:val="0"/>
        <w:adjustRightInd w:val="0"/>
        <w:spacing w:after="0"/>
        <w:ind w:left="0" w:firstLine="11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4FC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конкурсной комиссии по результатам проведения конкурса принимаются открытым голосованием большинством голосов ее членов, присутствующих на заседании. При равенстве голосов решающим является голос председателя конкурсной комиссии.</w:t>
      </w:r>
    </w:p>
    <w:p w:rsidR="002B3F96" w:rsidRPr="00EF4FC7" w:rsidRDefault="002B3F96" w:rsidP="002B3F96">
      <w:pPr>
        <w:pStyle w:val="a5"/>
        <w:tabs>
          <w:tab w:val="left" w:pos="1061"/>
        </w:tabs>
        <w:autoSpaceDE w:val="0"/>
        <w:autoSpaceDN w:val="0"/>
        <w:adjustRightInd w:val="0"/>
        <w:spacing w:after="0"/>
        <w:ind w:left="0"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4FC7">
        <w:rPr>
          <w:rFonts w:ascii="Times New Roman" w:hAnsi="Times New Roman" w:cs="Times New Roman"/>
          <w:sz w:val="28"/>
          <w:szCs w:val="28"/>
        </w:rPr>
        <w:lastRenderedPageBreak/>
        <w:t>Решение конкурсной комиссии о заключении с единственным кандидатом договора о целевом обучении принимается открытым голосованием простым большинством голосов ее членов, присутствующих на заседании, в случае если данным кандидатом по каждому конкурсному заданию набрано количество баллов, позволяющее считать его пройденным.</w:t>
      </w:r>
    </w:p>
    <w:p w:rsidR="002B3F96" w:rsidRPr="003C1C63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6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2.9. Решение конкурсной комиссии принимается в отсутствие кандидата (кандидатов) и является основанием:</w:t>
      </w:r>
    </w:p>
    <w:p w:rsidR="002B3F96" w:rsidRPr="003C1C63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6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назначения победителя конкурса на вакантную должность гражданской службы в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отказа в таком назначении;</w:t>
      </w:r>
    </w:p>
    <w:p w:rsidR="002B3F96" w:rsidRPr="00204551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6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55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включения кандидата (кандидатов) в кадровый резерв для замещения должностей гражданской службы соответствующей группы либо отказа во включении кандидата (кандидатов) в кадровый резерв;</w:t>
      </w:r>
    </w:p>
    <w:p w:rsidR="002B3F96" w:rsidRPr="003C1C63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6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55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заключения договора о целевом обучении, либо отказе в заключении такого договора.</w:t>
      </w: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B3F96" w:rsidRPr="003C1C63" w:rsidRDefault="002B3F96" w:rsidP="002B3F96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Конкурсная комиссия вправе также принять решение, имеющее рекомендательный характер, о включении в кадровый резерв суда кандидата, который не стал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2.10.</w:t>
      </w:r>
      <w:r w:rsidRPr="003C1C63">
        <w:rPr>
          <w:rFonts w:ascii="Times New Roman" w:hAnsi="Times New Roman" w:cs="Times New Roman"/>
          <w:sz w:val="28"/>
          <w:szCs w:val="28"/>
        </w:rPr>
        <w:t> Результаты голосования конкурсной комиссии оформляются решением (протоколом)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1C63">
        <w:rPr>
          <w:rFonts w:ascii="Times New Roman" w:hAnsi="Times New Roman" w:cs="Times New Roman"/>
          <w:sz w:val="28"/>
          <w:szCs w:val="28"/>
        </w:rPr>
        <w:t>и подписываются председателем, заместителем председателя, секретарем и членами конкурсной комиссии, принимавшими участие в заседании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B3F96" w:rsidRPr="003C1C63" w:rsidRDefault="002B3F96" w:rsidP="002B3F96">
      <w:pPr>
        <w:tabs>
          <w:tab w:val="left" w:pos="1276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2B3F96" w:rsidRPr="003C1C63" w:rsidRDefault="002B3F96" w:rsidP="002B3F96">
      <w:pPr>
        <w:tabs>
          <w:tab w:val="left" w:pos="1276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3C1C63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 w:eastAsia="ru-RU"/>
        </w:rPr>
        <w:t>I</w:t>
      </w:r>
      <w:r w:rsidRPr="003C1C6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II. Подготовка к проведению конкурсов</w:t>
      </w:r>
    </w:p>
    <w:p w:rsidR="002B3F96" w:rsidRPr="003C1C63" w:rsidRDefault="002B3F96" w:rsidP="002B3F96">
      <w:pPr>
        <w:tabs>
          <w:tab w:val="left" w:pos="1276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3.1.</w:t>
      </w:r>
      <w:r w:rsidRPr="003C1C63">
        <w:rPr>
          <w:rFonts w:ascii="Times New Roman" w:hAnsi="Times New Roman" w:cs="Times New Roman"/>
          <w:sz w:val="28"/>
          <w:szCs w:val="28"/>
        </w:rPr>
        <w:t> Подготовка к проведению конкурсов предусматривает выбор методов оценки профессиональных и личностных качеств кандидатов (далее - методы оценки) и формирование соответствующих им конкурсных заданий, при необходимости актуализацию положений должностных регламентов гражданских служащих в отношении должностей гражданской службы,               на замещение которых планируется объявление конкурсов.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>3.2. Актуализация положений должностных регламентов гражданских служащих осуществляется соответствующим структурным подразделением суда по согласованию с начальником отдела кадров.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C1C63">
        <w:rPr>
          <w:rFonts w:ascii="Times New Roman" w:hAnsi="Times New Roman" w:cs="Times New Roman"/>
          <w:sz w:val="28"/>
          <w:szCs w:val="28"/>
        </w:rPr>
        <w:t>По решению председателя суда в должностных регламентах  гражданских служащих в отношении вакантных должностей гражданской службы могут быть установлены квалификационные требования к конкретной специальности (направлению подготовки).</w:t>
      </w:r>
      <w:proofErr w:type="gramEnd"/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lastRenderedPageBreak/>
        <w:t>3.3.</w:t>
      </w:r>
      <w:r w:rsidRPr="003C1C63">
        <w:rPr>
          <w:rFonts w:ascii="Times New Roman" w:hAnsi="Times New Roman" w:cs="Times New Roman"/>
          <w:sz w:val="28"/>
          <w:szCs w:val="28"/>
        </w:rPr>
        <w:t> </w:t>
      </w:r>
      <w:r w:rsidRPr="003C1C63">
        <w:rPr>
          <w:rFonts w:ascii="Times New Roman" w:hAnsi="Times New Roman" w:cs="Times New Roman"/>
          <w:bCs/>
          <w:sz w:val="28"/>
          <w:szCs w:val="28"/>
        </w:rPr>
        <w:t>Для оценки профессионального уровня кандидатов, их соответствия квалификационным требованиям в ходе конкурсных процедур могут использоваться не противоречащие федеральным законам и другим нормативным правовым актам Российской Федерации методы оценки.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1C63">
        <w:rPr>
          <w:rFonts w:ascii="Times New Roman" w:hAnsi="Times New Roman" w:cs="Times New Roman"/>
          <w:bCs/>
          <w:sz w:val="28"/>
          <w:szCs w:val="28"/>
        </w:rPr>
        <w:t xml:space="preserve">Обязательными методами оценки являются тестирование и индивидуальное собеседование. 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1C63">
        <w:rPr>
          <w:rFonts w:ascii="Times New Roman" w:hAnsi="Times New Roman" w:cs="Times New Roman"/>
          <w:bCs/>
          <w:sz w:val="28"/>
          <w:szCs w:val="28"/>
        </w:rPr>
        <w:t>Необходимость применения дополнительных методов оценки (</w:t>
      </w:r>
      <w:r w:rsidRPr="003C1C63">
        <w:rPr>
          <w:rFonts w:ascii="Times New Roman" w:eastAsia="Times New Roman" w:hAnsi="Times New Roman" w:cs="Times New Roman"/>
          <w:iCs/>
          <w:sz w:val="28"/>
          <w:szCs w:val="28"/>
        </w:rPr>
        <w:t>подготовка проекта документа, анкетирование, проведение групповых дискуссий, написание реферата и иных письменных работ)</w:t>
      </w:r>
      <w:r w:rsidRPr="003C1C6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3C1C63">
        <w:rPr>
          <w:rFonts w:ascii="Times New Roman" w:hAnsi="Times New Roman" w:cs="Times New Roman"/>
          <w:bCs/>
          <w:sz w:val="28"/>
          <w:szCs w:val="28"/>
        </w:rPr>
        <w:t>при</w:t>
      </w:r>
      <w:r w:rsidRPr="003C1C63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3C1C63">
        <w:rPr>
          <w:rFonts w:ascii="Times New Roman" w:hAnsi="Times New Roman" w:cs="Times New Roman"/>
          <w:bCs/>
          <w:sz w:val="28"/>
          <w:szCs w:val="28"/>
        </w:rPr>
        <w:t>проведении конкурса определяется конкурсной комиссией, исходя из категорий и групп вакантных должностей гражданской службы (группы должностей гражданской службы, по которой формируется кадровый резерв), рекомендуемых Единой методикой.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>3.4. 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В настоящей Методике дано описание методов оценки, таких как:  тестирование, индивидуальное собеседование, подготовка проекта документа, а также критерии для формирования рейтинга кандидатов по итогам конкурсных процедур (Приложение № 1 к настоящей Методике).</w:t>
      </w:r>
    </w:p>
    <w:p w:rsidR="002B3F96" w:rsidRPr="003C1C63" w:rsidRDefault="002B3F96" w:rsidP="002B3F96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3F96" w:rsidRPr="003C1C63" w:rsidRDefault="002B3F96" w:rsidP="002B3F96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3C1C6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IV. Объявление и порядок проведения конкурсов</w:t>
      </w:r>
    </w:p>
    <w:p w:rsidR="002B3F96" w:rsidRPr="003C1C63" w:rsidRDefault="002B3F96" w:rsidP="002B3F96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4.1. Решение об объявлении конкурса принимается председателем суда по результатам рассмотрения предложений начальника отдела кадров, подготовленных с учётом служебной записки руководителя структурного подразделения суда (далее - структурное подразделение) об объявлении конкурса на замещение </w:t>
      </w:r>
      <w:r w:rsidRPr="003C1C63">
        <w:rPr>
          <w:rFonts w:ascii="Times New Roman" w:hAnsi="Times New Roman" w:cs="Times New Roman"/>
          <w:bCs/>
          <w:sz w:val="28"/>
          <w:szCs w:val="28"/>
        </w:rPr>
        <w:t>вакантной должности гражданской службы (группе должностей гражданской службы, по которой формируется кадровый резерв)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соответствующем структурном подразделении.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Служебная записка руководителя структурного подразделения, адресованная председателю суда и согласованная с заместителем председателя суда, организующим деятельность соответствующего структурного подразделения, представляется в отдел кадров.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В служебной записке указываются полное наименование должности гражданской службы, на замещение которой предлагается объявить конкурс; фамилия, имя, отчество и должность представителя структурного подразделения, предлагаемого для включения в состав конкурсной комиссии.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В случае отсутствия должностного регламента по должности гражданской службы, на замещение которой предлагается объявить конкурс, к служебной записке прилагается проект должностного регламента, подготовленный для утверждения председателем суда.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lastRenderedPageBreak/>
        <w:t>4.2. Конкурс проводится в два этапа.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4.3.</w:t>
      </w:r>
      <w:r w:rsidRPr="003C1C63">
        <w:rPr>
          <w:rFonts w:ascii="Times New Roman" w:hAnsi="Times New Roman" w:cs="Times New Roman"/>
          <w:sz w:val="28"/>
          <w:szCs w:val="28"/>
        </w:rPr>
        <w:t> 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На первом этапе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конкурса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суда </w:t>
      </w:r>
      <w:r w:rsidRPr="003C1C63">
        <w:rPr>
          <w:rFonts w:ascii="Times New Roman" w:hAnsi="Times New Roman" w:cs="Times New Roman"/>
          <w:sz w:val="28"/>
          <w:szCs w:val="28"/>
        </w:rPr>
        <w:t>(</w:t>
      </w:r>
      <w:hyperlink r:id="rId9" w:history="1">
        <w:hyperlink r:id="rId10" w:history="1">
          <w:r w:rsidRPr="003C1C63">
            <w:rPr>
              <w:rFonts w:ascii="Times New Roman" w:hAnsi="Times New Roman" w:cs="Times New Roman"/>
              <w:sz w:val="28"/>
              <w:szCs w:val="28"/>
              <w:lang w:val="en-US"/>
            </w:rPr>
            <w:t>http</w:t>
          </w:r>
          <w:r w:rsidRPr="003C1C63">
            <w:rPr>
              <w:rFonts w:ascii="Times New Roman" w:hAnsi="Times New Roman" w:cs="Times New Roman"/>
              <w:sz w:val="28"/>
              <w:szCs w:val="28"/>
            </w:rPr>
            <w:t>://</w:t>
          </w:r>
          <w:r w:rsidRPr="003C1C63">
            <w:rPr>
              <w:rFonts w:ascii="Times New Roman" w:hAnsi="Times New Roman" w:cs="Times New Roman"/>
              <w:sz w:val="28"/>
              <w:szCs w:val="28"/>
              <w:lang w:val="en-US"/>
            </w:rPr>
            <w:t>udmurtiya</w:t>
          </w:r>
          <w:r w:rsidRPr="003C1C63">
            <w:rPr>
              <w:rFonts w:ascii="Times New Roman" w:hAnsi="Times New Roman" w:cs="Times New Roman"/>
              <w:sz w:val="28"/>
              <w:szCs w:val="28"/>
            </w:rPr>
            <w:t>.</w:t>
          </w:r>
          <w:r w:rsidRPr="003C1C63">
            <w:rPr>
              <w:rFonts w:ascii="Times New Roman" w:hAnsi="Times New Roman" w:cs="Times New Roman"/>
              <w:sz w:val="28"/>
              <w:szCs w:val="28"/>
              <w:lang w:val="en-US"/>
            </w:rPr>
            <w:t>arbitr</w:t>
          </w:r>
          <w:r w:rsidRPr="003C1C63">
            <w:rPr>
              <w:rFonts w:ascii="Times New Roman" w:hAnsi="Times New Roman" w:cs="Times New Roman"/>
              <w:sz w:val="28"/>
              <w:szCs w:val="28"/>
            </w:rPr>
            <w:t>.</w:t>
          </w:r>
          <w:r w:rsidRPr="003C1C63">
            <w:rPr>
              <w:rFonts w:ascii="Times New Roman" w:hAnsi="Times New Roman" w:cs="Times New Roman"/>
              <w:sz w:val="28"/>
              <w:szCs w:val="28"/>
              <w:lang w:val="en-US"/>
            </w:rPr>
            <w:t>ru</w:t>
          </w:r>
        </w:hyperlink>
        <w:r w:rsidRPr="003C1C63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3C1C63">
        <w:rPr>
          <w:rFonts w:ascii="Times New Roman" w:hAnsi="Times New Roman" w:cs="Times New Roman"/>
          <w:sz w:val="28"/>
          <w:szCs w:val="28"/>
        </w:rPr>
        <w:t>)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1C63">
        <w:rPr>
          <w:rFonts w:ascii="Times New Roman" w:hAnsi="Times New Roman" w:cs="Times New Roman"/>
          <w:sz w:val="28"/>
          <w:szCs w:val="28"/>
        </w:rPr>
        <w:t>и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(</w:t>
      </w:r>
      <w:hyperlink r:id="rId11" w:history="1">
        <w:r w:rsidRPr="003C1C63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https://gossluzhba.gov.ru</w:t>
        </w:r>
      </w:hyperlink>
      <w:r w:rsidRPr="003C1C63">
        <w:rPr>
          <w:rFonts w:ascii="Times New Roman" w:hAnsi="Times New Roman" w:cs="Times New Roman"/>
          <w:sz w:val="28"/>
          <w:szCs w:val="28"/>
        </w:rPr>
        <w:t xml:space="preserve">) в информационно-телекоммуникационной сети «Интернет»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размещается объявление о приеме документов для участия в конкурсе (далее - объявление о конкурсе).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bCs/>
          <w:sz w:val="28"/>
          <w:szCs w:val="28"/>
        </w:rPr>
        <w:t>По решению председателя суда объявление о приеме документов для участия в конкурсе также может публиковаться в периодическом печатном издании.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4.4. Объявление о конкурсе включает в себя следующую информацию: 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наименование вакантной должности гражданской службы</w:t>
      </w:r>
      <w:r w:rsidRPr="003C1C63">
        <w:rPr>
          <w:rFonts w:ascii="Times New Roman" w:hAnsi="Times New Roman" w:cs="Times New Roman"/>
          <w:sz w:val="28"/>
          <w:szCs w:val="28"/>
        </w:rPr>
        <w:t xml:space="preserve"> (группы должностей гражданской службы, </w:t>
      </w:r>
      <w:r w:rsidRPr="003C1C63">
        <w:rPr>
          <w:rFonts w:ascii="Times New Roman" w:hAnsi="Times New Roman" w:cs="Times New Roman"/>
          <w:bCs/>
          <w:sz w:val="28"/>
          <w:szCs w:val="28"/>
        </w:rPr>
        <w:t>по которой формируется кадровый резерв</w:t>
      </w:r>
      <w:r w:rsidRPr="003C1C63">
        <w:rPr>
          <w:rFonts w:ascii="Times New Roman" w:hAnsi="Times New Roman" w:cs="Times New Roman"/>
          <w:sz w:val="28"/>
          <w:szCs w:val="28"/>
        </w:rPr>
        <w:t>)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квалификационные требования для замещения </w:t>
      </w:r>
      <w:r w:rsidRPr="003C1C63">
        <w:rPr>
          <w:rFonts w:ascii="Times New Roman" w:hAnsi="Times New Roman" w:cs="Times New Roman"/>
          <w:bCs/>
          <w:sz w:val="28"/>
          <w:szCs w:val="28"/>
        </w:rPr>
        <w:t>вакантной должности гражданской службы (группы должностей гражданской службы, по которой формируется кадровый резерв);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условия прохождения гражданской службы;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C1C6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место и время приема документов;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срок, до истечения которого принимаются указанные документы;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предполагаемая дата проведения конкурса, место и порядок его проведения;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сведения о методах оценки;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положения должностного регламента гражданского служащего,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bCs/>
          <w:sz w:val="28"/>
          <w:szCs w:val="28"/>
        </w:rPr>
        <w:t>другие информационные материалы.</w:t>
      </w:r>
    </w:p>
    <w:p w:rsidR="002B3F96" w:rsidRPr="003C1C63" w:rsidRDefault="002B3F96" w:rsidP="002B3F96">
      <w:pPr>
        <w:tabs>
          <w:tab w:val="left" w:pos="127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 Размещение объявления и иной информации о конкурсе, подготовленной отделом кадров, на официальном сайте суда в информационно-телекоммуникационной сети «Интернет» обеспечивает отдел правовой информатизации; на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 - секретарь конкурсной комиссии.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C1C6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 xml:space="preserve">4.6. </w:t>
      </w:r>
      <w:proofErr w:type="gramStart"/>
      <w:r w:rsidRPr="003C1C6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целях повышения доступности для претендентов информации               о применяемых в ходе конкурсов методах оценки, а также мотивации                      к самоподготовке и повышению профессионального уровня претендента              он может пройти на официальном сайте Министерства труда и социальной защиты Российской Федерации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тест), о чем указывается в объявлении о конкурсе.</w:t>
      </w:r>
      <w:proofErr w:type="gramEnd"/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C1C6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</w:t>
      </w:r>
      <w:proofErr w:type="gramStart"/>
      <w:r w:rsidRPr="003C1C6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приеме</w:t>
      </w:r>
      <w:proofErr w:type="gramEnd"/>
      <w:r w:rsidRPr="003C1C6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документов для участия в конкурсе.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4.7.</w:t>
      </w:r>
      <w:r w:rsidRPr="003C1C63">
        <w:rPr>
          <w:rFonts w:ascii="Times New Roman" w:hAnsi="Times New Roman" w:cs="Times New Roman"/>
          <w:sz w:val="28"/>
          <w:szCs w:val="28"/>
        </w:rPr>
        <w:t> 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Гражданин, изъявивший желание участвовать в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конкурсе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>, представляет в суд: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3C1C63">
        <w:rPr>
          <w:rFonts w:ascii="Times New Roman" w:hAnsi="Times New Roman" w:cs="Times New Roman"/>
          <w:sz w:val="28"/>
          <w:szCs w:val="28"/>
        </w:rPr>
        <w:t>личное заявление на имя председателя суда (изъявивший желание участвовать одновременно в конкурсе на замещение двух и более должностей гражданской службы представляет личное заявление по каждой должности гражданской службы) с указанием почтового адреса регистрации и адреса фактического проживания, почтового индекса;</w:t>
      </w:r>
      <w:proofErr w:type="gramEnd"/>
    </w:p>
    <w:p w:rsidR="002B3F96" w:rsidRPr="003C1C63" w:rsidRDefault="002B3F96" w:rsidP="002B3F96">
      <w:pPr>
        <w:tabs>
          <w:tab w:val="left" w:pos="1037"/>
        </w:tabs>
        <w:spacing w:before="29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3C1C63">
        <w:rPr>
          <w:rFonts w:ascii="Times New Roman" w:hAnsi="Times New Roman" w:cs="Times New Roman"/>
          <w:sz w:val="28"/>
          <w:szCs w:val="28"/>
        </w:rPr>
        <w:t>собственноручно заполненную и подписанную анкету (по форме, утвержденной распоряжением Правительством Российской Федерации от 26.05.2005 № 667-р) с приложением фотографии, соответствующей возрасту заявителя на момент представления анкеты, размером 30x40 мм;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- копию паспорта или заменяющего его документа (соответствующий документ предъявляется лично по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прибытии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на конкурс);</w:t>
      </w:r>
    </w:p>
    <w:p w:rsidR="002B3F96" w:rsidRPr="003C1C63" w:rsidRDefault="002B3F96" w:rsidP="002B3F96">
      <w:pPr>
        <w:tabs>
          <w:tab w:val="left" w:pos="11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>- документы, подтверждающие необходимое профессиональное образование, квалификацию и стаж работы:</w:t>
      </w:r>
    </w:p>
    <w:p w:rsidR="002B3F96" w:rsidRPr="003C1C63" w:rsidRDefault="002B3F96" w:rsidP="002B3F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C1C63">
        <w:rPr>
          <w:rFonts w:ascii="Times New Roman" w:hAnsi="Times New Roman" w:cs="Times New Roman"/>
          <w:sz w:val="28"/>
          <w:szCs w:val="28"/>
        </w:rPr>
        <w:t>копию трудовой книжки (за исключением случаев, когда трудовая (служебная)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 неработающие граждане представляют копию и подлинник трудовой книжки (который возвращается заявителю сразу после проверки соответствия представленной копии подлиннику документа);</w:t>
      </w:r>
      <w:proofErr w:type="gramEnd"/>
    </w:p>
    <w:p w:rsidR="002B3F96" w:rsidRPr="003C1C63" w:rsidRDefault="002B3F96" w:rsidP="002B3F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 xml:space="preserve">копии документов об образовании </w:t>
      </w:r>
      <w:proofErr w:type="gramStart"/>
      <w:r w:rsidRPr="003C1C6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3C1C63">
        <w:rPr>
          <w:rFonts w:ascii="Times New Roman" w:hAnsi="Times New Roman" w:cs="Times New Roman"/>
          <w:sz w:val="28"/>
          <w:szCs w:val="28"/>
        </w:rPr>
        <w:t xml:space="preserve"> о квалификации с приложениями к ним,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</w:t>
      </w:r>
      <w:r w:rsidRPr="003C1C63">
        <w:rPr>
          <w:rFonts w:ascii="Times New Roman" w:hAnsi="Times New Roman" w:cs="Times New Roman"/>
          <w:sz w:val="28"/>
          <w:szCs w:val="28"/>
        </w:rPr>
        <w:lastRenderedPageBreak/>
        <w:t>ученого звания, заверенные нотариально или кадровой службой по месту работы (службы);</w:t>
      </w:r>
    </w:p>
    <w:p w:rsidR="002B3F96" w:rsidRPr="003C1C63" w:rsidRDefault="002B3F96" w:rsidP="002B3F96">
      <w:pPr>
        <w:tabs>
          <w:tab w:val="left" w:pos="137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>- документ об отсутствии у гражданина заболевания, препятствующего поступлению на гражданскую службу или ее прохождению (форма № 001-ГС/у, утверждена приказом Министерства здравоохранения и социального развития Российской Федерации от 14.12.2009 №984н);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- автобиографию;</w:t>
      </w:r>
    </w:p>
    <w:p w:rsidR="002B3F96" w:rsidRPr="003C1C63" w:rsidRDefault="002B3F96" w:rsidP="002B3F96">
      <w:pPr>
        <w:tabs>
          <w:tab w:val="left" w:pos="118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>- копию и подлинник страхового свидетельства обязательного пенсионного страхования, за исключением случаев, когда трудовая (служебная) деятельность осуществляется впервые;</w:t>
      </w:r>
    </w:p>
    <w:p w:rsidR="002B3F96" w:rsidRPr="003C1C63" w:rsidRDefault="002B3F96" w:rsidP="002B3F96">
      <w:pPr>
        <w:tabs>
          <w:tab w:val="left" w:pos="107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>- копию и подлинник свидетельства о постановке на учет в налоговом органе по месту жительства на территории Российской Федерации;</w:t>
      </w:r>
    </w:p>
    <w:p w:rsidR="002B3F96" w:rsidRPr="003C1C63" w:rsidRDefault="002B3F96" w:rsidP="002B3F96">
      <w:pPr>
        <w:tabs>
          <w:tab w:val="left" w:pos="11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>- копии и подлинники документов воинского учета (для военнообязанных и лиц, подлежащих призыву на военную службу);</w:t>
      </w:r>
    </w:p>
    <w:p w:rsidR="002B3F96" w:rsidRPr="003C1C63" w:rsidRDefault="002B3F96" w:rsidP="002B3F96">
      <w:pPr>
        <w:tabs>
          <w:tab w:val="left" w:pos="119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 xml:space="preserve">- сведения о доходах, расходах, об </w:t>
      </w:r>
      <w:proofErr w:type="gramStart"/>
      <w:r w:rsidRPr="003C1C63">
        <w:rPr>
          <w:rFonts w:ascii="Times New Roman" w:hAnsi="Times New Roman" w:cs="Times New Roman"/>
          <w:sz w:val="28"/>
          <w:szCs w:val="28"/>
        </w:rPr>
        <w:t>имуществе</w:t>
      </w:r>
      <w:proofErr w:type="gramEnd"/>
      <w:r w:rsidRPr="003C1C63">
        <w:rPr>
          <w:rFonts w:ascii="Times New Roman" w:hAnsi="Times New Roman" w:cs="Times New Roman"/>
          <w:sz w:val="28"/>
          <w:szCs w:val="28"/>
        </w:rPr>
        <w:t xml:space="preserve"> принадлежащем гражданину на праве собственности и обязательствах имущественного характера (сведения предоставляются в отношении кандидата, а также отдельно на супругу (супруга) и несовершеннолетних детей) по форме, утвержденной Указом Президента Российской Федерации от 23.06.2014 №460, подготовленные с использованием специального программного обеспечения «Справки БК»;</w:t>
      </w:r>
    </w:p>
    <w:p w:rsidR="002B3F96" w:rsidRPr="003C1C63" w:rsidRDefault="002B3F96" w:rsidP="002B3F96">
      <w:pPr>
        <w:tabs>
          <w:tab w:val="left" w:pos="137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>- сведения о размещении информации в информационно-телекоммуникационной сети «Интернет» за последние три года по форме, утвержденной распоряжением Правительства Российской Федерации                от 28.12.2006 № 2867-р;</w:t>
      </w:r>
    </w:p>
    <w:p w:rsidR="002B3F96" w:rsidRPr="003C1C63" w:rsidRDefault="002B3F96" w:rsidP="002B3F96">
      <w:pPr>
        <w:tabs>
          <w:tab w:val="left" w:pos="137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 по утвержденной форме.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4.8. Гражданский служащий суда, изъявивший желание участвовать                  в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конкурсе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>, подает заявление на имя председателя суда.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4.9. Гражданский служащий, </w:t>
      </w:r>
      <w:r w:rsidRPr="003C1C63">
        <w:rPr>
          <w:rFonts w:ascii="Times New Roman" w:hAnsi="Times New Roman" w:cs="Times New Roman"/>
          <w:sz w:val="28"/>
          <w:szCs w:val="28"/>
        </w:rPr>
        <w:t xml:space="preserve">замещающий должность гражданской службы в </w:t>
      </w:r>
      <w:proofErr w:type="gramStart"/>
      <w:r w:rsidRPr="003C1C63">
        <w:rPr>
          <w:rFonts w:ascii="Times New Roman" w:hAnsi="Times New Roman" w:cs="Times New Roman"/>
          <w:sz w:val="28"/>
          <w:szCs w:val="28"/>
        </w:rPr>
        <w:t>ином</w:t>
      </w:r>
      <w:proofErr w:type="gramEnd"/>
      <w:r w:rsidRPr="003C1C63">
        <w:rPr>
          <w:rFonts w:ascii="Times New Roman" w:hAnsi="Times New Roman" w:cs="Times New Roman"/>
          <w:sz w:val="28"/>
          <w:szCs w:val="28"/>
        </w:rPr>
        <w:t xml:space="preserve"> федеральном государственном органе,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изъявивший желание участвовать в конкурсе, представляет в суд: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- заявление на имя председателя суда</w:t>
      </w:r>
      <w:r w:rsidRPr="003C1C63">
        <w:rPr>
          <w:rFonts w:ascii="Times New Roman" w:hAnsi="Times New Roman" w:cs="Times New Roman"/>
          <w:sz w:val="28"/>
          <w:szCs w:val="28"/>
        </w:rPr>
        <w:t>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C1C63">
        <w:rPr>
          <w:rFonts w:ascii="Times New Roman" w:hAnsi="Times New Roman" w:cs="Times New Roman"/>
          <w:sz w:val="28"/>
          <w:szCs w:val="28"/>
        </w:rPr>
        <w:t xml:space="preserve">- собственноручно заполненную, подписанную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им и заверенную </w:t>
      </w:r>
      <w:r w:rsidRPr="003C1C63">
        <w:rPr>
          <w:rFonts w:ascii="Times New Roman" w:hAnsi="Times New Roman" w:cs="Times New Roman"/>
          <w:sz w:val="28"/>
          <w:szCs w:val="28"/>
        </w:rPr>
        <w:t>кадровой службой федерального государственного органа, в котором гражданский служащий замещает должность федеральной гражданской службы, анкету (по форме, утвержденной распоряжением Правительством Российской Федерации от 26.05.2005 № 667-р) с приложением фотографии, соответствующей возрасту заявителя на момент представления анкеты, размером 30x40 мм;</w:t>
      </w:r>
      <w:proofErr w:type="gramEnd"/>
    </w:p>
    <w:p w:rsidR="002B3F96" w:rsidRPr="003C1C63" w:rsidRDefault="002B3F96" w:rsidP="002B3F96">
      <w:pPr>
        <w:tabs>
          <w:tab w:val="left" w:pos="137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lastRenderedPageBreak/>
        <w:t>- согласие на обработку персональных данных по утвержденной форме;</w:t>
      </w:r>
    </w:p>
    <w:p w:rsidR="002B3F96" w:rsidRPr="003C1C63" w:rsidRDefault="002B3F96" w:rsidP="002B3F96">
      <w:pPr>
        <w:tabs>
          <w:tab w:val="left" w:pos="1373"/>
        </w:tabs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>- иные документы, предусмотренные Федеральным законом,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2B3F96" w:rsidRPr="003C1C63" w:rsidRDefault="002B3F96" w:rsidP="002B3F96">
      <w:pPr>
        <w:tabs>
          <w:tab w:val="left" w:pos="3969"/>
          <w:tab w:val="left" w:pos="4111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4.10.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Документы, указанные в пунктах 4.7 – 4.9 настоящей Методики,     в течение 21 календарного дня со дня опубликования объявления об их приеме представляются в отдел кадров суда гражданином (гражданским служащим) лично, посредством направления по почте или в электронном виде с использованием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«Интернет».</w:t>
      </w:r>
      <w:proofErr w:type="gramEnd"/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Порядок предоставления документов в электронном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виде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устанавливается Правительством Российской Федерации.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4.11. Несвоевременное предоставление документов, предоставление их не в полном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объеме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или с нарушением правил оформления без уважительной причины являются основанием для отказа гражданину (гражданскому служащему) в их приеме – отделом кадров.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При несвоевременном предоставлении документов, предоставлении их не в полном объеме или с нарушением правил оформления по уважительной причине председатель суда вправе перенести сроки их приема – по результатам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рассмотрения служебной записки начальника отдела кадров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4.12. Прием и регистрация заявлений граждан (гражданских служащих), изъявивших желание участвовать в конкурсе, и прилагаемых к ним документов осуществляется секретарем конкурсной комиссии. Копия заявления с отметкой о дате приема и подписью лица, его принявшего, выдается гражданину (гражданскому служащему).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4.13. Гражданин (гражданский служащий) не допускается к участию в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конкурсе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в связи: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с его несоответствием квалификационным требованиям для замещения вакантной должности гражданской службы (группы должностей гражданской службы, по которой формируется кадровый резерв);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с несоблюдением ограничений, установленных законодательством Российской Федерации о гражданской службе для поступления на гражданскую службу и ее прохождения;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с отказом от проведения процедуры оформления допуска к сведениям, составляющим государственную и иную охраняемую законом тайну, если исполнение должностных обязанностей по должности гражданской службы,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lastRenderedPageBreak/>
        <w:t>на замещение которой проводиться конкурс, связано с использованием таких сведений.</w:t>
      </w:r>
    </w:p>
    <w:p w:rsidR="002B3F96" w:rsidRPr="003C1C63" w:rsidRDefault="002B3F96" w:rsidP="002B3F96">
      <w:pPr>
        <w:tabs>
          <w:tab w:val="center" w:pos="4677"/>
          <w:tab w:val="right" w:pos="935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 xml:space="preserve">Кроме того, гражданский служащий не допускается к участию в </w:t>
      </w:r>
      <w:proofErr w:type="gramStart"/>
      <w:r w:rsidRPr="003C1C63">
        <w:rPr>
          <w:rFonts w:ascii="Times New Roman" w:hAnsi="Times New Roman" w:cs="Times New Roman"/>
          <w:sz w:val="28"/>
          <w:szCs w:val="28"/>
        </w:rPr>
        <w:t>конкурсе</w:t>
      </w:r>
      <w:proofErr w:type="gramEnd"/>
      <w:r w:rsidRPr="003C1C63">
        <w:rPr>
          <w:rFonts w:ascii="Times New Roman" w:hAnsi="Times New Roman" w:cs="Times New Roman"/>
          <w:sz w:val="28"/>
          <w:szCs w:val="28"/>
        </w:rPr>
        <w:t xml:space="preserve"> в случае наличия у него дисциплинарного взыскания, предусмотренного пунктом 2 или 3 части 1 статьи 57 либо пунктом 2 или 3 статьи 59.1 Федерального закона.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4.14. Достоверность сведений, представленных гражданином (гражданским служащим), подлежит проверке.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4.15. Решение о допуске претендентов к участию в конкурсе принимает конкурсная комиссия.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При установлении в ходе проверки обстоятельств, препятствующих                в соответствии с действующим законодательством поступлению гражданина  на гражданскую службу и ее прохождению, он информируется о причинах отказа в участии в конкурсе в письменной форме.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В случае если кандидат,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«Интернет».</w:t>
      </w:r>
      <w:proofErr w:type="gramEnd"/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4.16. </w:t>
      </w:r>
      <w:r w:rsidRPr="003C1C63">
        <w:rPr>
          <w:rFonts w:ascii="Times New Roman" w:hAnsi="Times New Roman" w:cs="Times New Roman"/>
          <w:sz w:val="28"/>
          <w:szCs w:val="28"/>
        </w:rPr>
        <w:t>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определяется председателем суда.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Решение о дате, месте и времени проведения второго этапа конкурса принимается председателем суда после проверки достоверности представленных конкурсантами сведений, а также после оформления в случае необходимости допуска к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сведениям, составляющим государственную и иную охраняемую законом тайну и оформляется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приказом по результатам рассмотрения служебной записки председателя комиссии.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>4.17. 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Секретарь конкурсной комиссии не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позднее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чем за 15 календарных дней до начала второго этапа конкурса размещает на официальном сайте суда и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 информацию о дате, месте и времени его проведения, а также список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lastRenderedPageBreak/>
        <w:t>кандидатов, допущенных к участию в конкурсе,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4.18. Конкурсная комиссия оценивает кандидатов на основании представленных ими документов об образовании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о квалификации, прохождении гражданской или иного вида государственной службы, осуществлении другой трудовой деятельности, а также на основе результатов конкурсных процедур.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4.19. При проведении конкурса кандидатам гарантируется равенство прав в соответствии с Конституцией Российской Федерации и федеральными законами.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4.20. В ходе конкурсных процедур в обязательном порядке проводится тестирование: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для оценки уровня владения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о противодействии коррупции, знаниями и умениями в сфере информационно-коммуникационных технологий;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для оценки знаний и умений по вопросам профессиональной служебной деятельности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исходя из области и вида профессиональной служебной деятельности по вакантной должности гражданской службы (группе должностей гражданской службы, по которой формируется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кадровый резерв).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комиссии. Члены конкурсной комиссии до начала заседания должны быть ознакомлены с материалами выполнения кандидатами конкурсных заданий. Перечень указанных материалов определяется председателем конкурсной комиссии.</w:t>
      </w:r>
    </w:p>
    <w:p w:rsidR="002B3F96" w:rsidRPr="003C1C63" w:rsidRDefault="002B3F96" w:rsidP="002B3F96">
      <w:pPr>
        <w:tabs>
          <w:tab w:val="center" w:pos="4153"/>
          <w:tab w:val="right" w:pos="8306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ab/>
        <w:t xml:space="preserve">Результаты тестирования оформляются в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виде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краткой справки по форме согласно Приложению № 2 к настоящей Методике.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4.21. В ходе индивидуального собеседования конкурсной комиссией проводится обсуждение с кандидатом результатов выполнения им других конкурсных заданий, задаются вопросы с целью определения его профессионального уровня.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lastRenderedPageBreak/>
        <w:t>При проведении индивидуального собеседования конкурсной комиссией ведется аудиозапись, что позволяет сравнить ответы и реакцию разных кандидатов на одни и те же вопросы для максимально объективного их учета, в том числе при дальнейших конкурсных процедурах. По решению председателя суда ведется видеозапись.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По окончании индивидуального собеседования с кандидатом каждый член конкурсной комиссии заносит в конкурсный бюллетень, составляемый по форме согласно Приложению № 3 к настоящей Методике, результат оценки кандидата при необходимости с краткой мотивировкой, обосновывающей принятое членом конкурсной комиссии решение.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4.22.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Руководителем структурного подразделения суда, на замещение вакантной должности гражданской службы в котором проводится конкурс, или руководителем структурного подразделения суда, в котором реализуется область профессиональной служебной деятельности по группе должностей гражданской службы, по которой проводится конкурс на включение                        в кадровый резерв, может проводиться предварительное индивидуальное собеседование.</w:t>
      </w:r>
      <w:proofErr w:type="gramEnd"/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Результаты проведения предварительного индивидуального собеседования доводятся до членов конкурсной комиссии проводившим его лицом в форме устного доклада.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4.23. Итоговый балл кандидата определяется как сумма среднего арифметического баллов выставленных кандидату по результатам тестирования, индивидуального собеседования и выполнения иных конкурсных заданий (при решении </w:t>
      </w:r>
      <w:r w:rsidRPr="003C1C63">
        <w:rPr>
          <w:rFonts w:ascii="Times New Roman" w:hAnsi="Times New Roman" w:cs="Times New Roman"/>
          <w:bCs/>
          <w:sz w:val="28"/>
          <w:szCs w:val="28"/>
        </w:rPr>
        <w:t xml:space="preserve">конкурсной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комиссией необходимости их применения).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По результатам сопоставления итоговых баллов кандидатов секретарь конкурсной комиссии формирует рейтинг кандидатов.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4.24.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Приложению № 5 к настоящей Методике и протоколом заседания конкурсной комиссии по результатам конкурса на включение в кадровый резерв по форме согласно Приложению № 6 к настоящей Методике.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Указанное решение (протокол) содержит рейтинг кандидатов с указанием набранных баллов и занятых ими мест по результатам оценки конкурсной комиссией.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B3F96" w:rsidRPr="003C1C63" w:rsidRDefault="002B3F96" w:rsidP="002B3F96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3C1C6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V. Итоги конкурсов</w:t>
      </w:r>
    </w:p>
    <w:p w:rsidR="002B3F96" w:rsidRPr="003C1C63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F96" w:rsidRPr="003C1C63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5.1. Решение конкурсной комиссии об определении победителя конкурса на вакантную должность гражданской службы является основанием для назначения его на вакантную должность гражданской службы, либо отказа в таком назначении.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конкурса на замещение вакантных должностей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издается приказ председателя суда о назначении победителя конкурса на вакантную должность гражданской службы и заключается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служебный контракт.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Конкурсная комиссия вправе принять решение, имеющее рекомендательный характер, о включении в кадровый резерв суда кандидата, который не стал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документа, подписанного усиленной квалифицированной электронной подписью. В таком случае издается приказ суда о включении кандидата в кадровый резерв для замещения должностей гражданской службы той же группы, к которой относилась вакантная должность гражданской службы. 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5.2. В кадровый резерв конкурсной комиссией могут рекомендоваться кандидаты из числа тех кандидатов, общая сумма набранных баллов которых составляет не менее 50 процентов максимального балла.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 xml:space="preserve">Решение конкурсной комиссии является основанием для включения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в кадровый резерв суда</w:t>
      </w:r>
      <w:r w:rsidRPr="003C1C63">
        <w:rPr>
          <w:rFonts w:ascii="Times New Roman" w:hAnsi="Times New Roman" w:cs="Times New Roman"/>
          <w:sz w:val="28"/>
          <w:szCs w:val="28"/>
        </w:rPr>
        <w:t xml:space="preserve"> для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замещения вакантных должностей гражданской службы</w:t>
      </w:r>
      <w:r w:rsidRPr="003C1C63">
        <w:rPr>
          <w:rFonts w:ascii="Times New Roman" w:hAnsi="Times New Roman" w:cs="Times New Roman"/>
          <w:sz w:val="28"/>
          <w:szCs w:val="28"/>
        </w:rPr>
        <w:t xml:space="preserve"> либо отказа во включении в кадровый резерв.</w:t>
      </w:r>
    </w:p>
    <w:p w:rsidR="002B3F96" w:rsidRPr="003C1C63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конкурса не позднее 14 дней со дня принятия конкурсной комиссией решения издается приказ суда о включении                           в кадровый резерв кандидата (кандидатов), в отношении которого (которых) принято соответствующее решение.</w:t>
      </w:r>
    </w:p>
    <w:p w:rsidR="002B3F96" w:rsidRPr="003C1C63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из протокола заседания конкурсной комиссии, содержащая решение конкурсной комиссии об отказе во включении кандидата в кадровый резерв, выдается отделом кадров суда кандидату лично либо по его письменному заявлению направляется ему заказным письмом не позднее чем через три дня со дня подачи заявления.</w:t>
      </w:r>
    </w:p>
    <w:p w:rsidR="002B3F96" w:rsidRPr="003C1C63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5.3. Сообщения о результатах конкурса в 7-дневный срок со дня его завершения направляются секретарем конкурсной комиссии кандидатам в письменной форме. </w:t>
      </w:r>
    </w:p>
    <w:p w:rsidR="002B3F96" w:rsidRPr="003C1C63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результатах конкурса в этот же срок размещается на официальном сайте суда и на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«Интернет».</w:t>
      </w:r>
    </w:p>
    <w:p w:rsidR="002B3F96" w:rsidRPr="003C1C63" w:rsidRDefault="002B3F96" w:rsidP="002B3F96">
      <w:pPr>
        <w:tabs>
          <w:tab w:val="center" w:pos="4677"/>
          <w:tab w:val="right" w:pos="935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5.4.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Если в результате проведения конкурса не были выявлены кандидаты, отвечающие квалификационным требованиям к должности гражданской службы, на замещение вакантной должности гражданской службы или для формирования кадрового резерва которых он был объявлен, председатель суда может принять решение о проведении повторного конкурса.</w:t>
      </w:r>
      <w:proofErr w:type="gramEnd"/>
    </w:p>
    <w:p w:rsidR="002B3F96" w:rsidRPr="003C1C63" w:rsidRDefault="002B3F96" w:rsidP="002B3F96">
      <w:pPr>
        <w:tabs>
          <w:tab w:val="center" w:pos="4677"/>
          <w:tab w:val="right" w:pos="935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B3F96" w:rsidRPr="003C1C63" w:rsidRDefault="002B3F96" w:rsidP="002B3F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C63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3C1C63">
        <w:rPr>
          <w:rFonts w:ascii="Times New Roman" w:hAnsi="Times New Roman" w:cs="Times New Roman"/>
          <w:b/>
          <w:sz w:val="28"/>
          <w:szCs w:val="28"/>
        </w:rPr>
        <w:t>. Порядок и условия формирования кадрового резерва</w:t>
      </w:r>
    </w:p>
    <w:p w:rsidR="002B3F96" w:rsidRPr="003C1C63" w:rsidRDefault="002B3F96" w:rsidP="002B3F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C63">
        <w:rPr>
          <w:rFonts w:ascii="Times New Roman" w:hAnsi="Times New Roman" w:cs="Times New Roman"/>
          <w:b/>
          <w:sz w:val="28"/>
          <w:szCs w:val="28"/>
        </w:rPr>
        <w:t>и работы с ним</w:t>
      </w:r>
    </w:p>
    <w:p w:rsidR="002B3F96" w:rsidRPr="003C1C63" w:rsidRDefault="002B3F96" w:rsidP="002B3F96">
      <w:pPr>
        <w:spacing w:after="0"/>
        <w:ind w:firstLine="709"/>
        <w:rPr>
          <w:rFonts w:ascii="Times New Roman" w:hAnsi="Times New Roman" w:cs="Times New Roman"/>
          <w:sz w:val="16"/>
          <w:szCs w:val="16"/>
        </w:rPr>
      </w:pPr>
    </w:p>
    <w:p w:rsidR="002B3F96" w:rsidRPr="003C1C63" w:rsidRDefault="002B3F96" w:rsidP="002B3F96">
      <w:pPr>
        <w:tabs>
          <w:tab w:val="left" w:pos="922"/>
        </w:tabs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 Кадровый резерв формируется в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B3F96" w:rsidRPr="003C1C63" w:rsidRDefault="002B3F96" w:rsidP="002B3F96">
      <w:pPr>
        <w:tabs>
          <w:tab w:val="left" w:pos="93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обеспечения равного доступа граждан к гражданской службе;</w:t>
      </w:r>
    </w:p>
    <w:p w:rsidR="002B3F96" w:rsidRPr="003C1C63" w:rsidRDefault="002B3F96" w:rsidP="002B3F96">
      <w:pPr>
        <w:tabs>
          <w:tab w:val="left" w:pos="93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б) своевременного замещения должностей гражданской службы;</w:t>
      </w:r>
    </w:p>
    <w:p w:rsidR="002B3F96" w:rsidRPr="003C1C63" w:rsidRDefault="002B3F96" w:rsidP="002B3F96">
      <w:pPr>
        <w:tabs>
          <w:tab w:val="left" w:pos="106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в) содействия формированию высокопрофессионального кадрового состава гражданской службы;</w:t>
      </w:r>
    </w:p>
    <w:p w:rsidR="002B3F96" w:rsidRPr="003C1C63" w:rsidRDefault="002B3F96" w:rsidP="002B3F96">
      <w:pPr>
        <w:tabs>
          <w:tab w:val="left" w:pos="106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г) содействия должностному росту гражданских служащих.</w:t>
      </w:r>
    </w:p>
    <w:p w:rsidR="002B3F96" w:rsidRPr="003C1C63" w:rsidRDefault="002B3F96" w:rsidP="002B3F96">
      <w:pPr>
        <w:tabs>
          <w:tab w:val="left" w:pos="922"/>
        </w:tabs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6.2. Принципами формирования кадрового резерва являются:</w:t>
      </w:r>
    </w:p>
    <w:p w:rsidR="002B3F96" w:rsidRPr="003C1C63" w:rsidRDefault="002B3F96" w:rsidP="002B3F96">
      <w:pPr>
        <w:tabs>
          <w:tab w:val="left" w:pos="96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добровольность включения граждан (гражданских служащих)                      в кадровый резерв;</w:t>
      </w:r>
    </w:p>
    <w:p w:rsidR="002B3F96" w:rsidRPr="003C1C63" w:rsidRDefault="002B3F96" w:rsidP="002B3F96">
      <w:pPr>
        <w:tabs>
          <w:tab w:val="left" w:pos="998"/>
        </w:tabs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гласность при формировании кадрового резерва;</w:t>
      </w:r>
    </w:p>
    <w:p w:rsidR="002B3F96" w:rsidRPr="003C1C63" w:rsidRDefault="002B3F96" w:rsidP="002B3F96">
      <w:pPr>
        <w:tabs>
          <w:tab w:val="left" w:pos="96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в) соблюдение равенства прав граждан при их включении в кадровый резерв;</w:t>
      </w:r>
    </w:p>
    <w:p w:rsidR="002B3F96" w:rsidRPr="003C1C63" w:rsidRDefault="002B3F96" w:rsidP="002B3F96">
      <w:pPr>
        <w:tabs>
          <w:tab w:val="left" w:pos="96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г) приоритетность формирования кадрового резерва на конкурсной основе;</w:t>
      </w:r>
    </w:p>
    <w:p w:rsidR="002B3F96" w:rsidRPr="003C1C63" w:rsidRDefault="002B3F96" w:rsidP="002B3F96">
      <w:pPr>
        <w:tabs>
          <w:tab w:val="left" w:pos="110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д) учет текущей и перспективной потребности в замещении должностей гражданской службы в суде;</w:t>
      </w:r>
    </w:p>
    <w:p w:rsidR="002B3F96" w:rsidRPr="003C1C63" w:rsidRDefault="002B3F96" w:rsidP="002B3F96">
      <w:pPr>
        <w:tabs>
          <w:tab w:val="left" w:pos="110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е) взаимосвязь должностного роста гражданских служащих                           с результатами оценки их профессионализма и компетентности;</w:t>
      </w:r>
    </w:p>
    <w:p w:rsidR="002B3F96" w:rsidRPr="003C1C63" w:rsidRDefault="002B3F96" w:rsidP="002B3F96">
      <w:pPr>
        <w:tabs>
          <w:tab w:val="left" w:pos="110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ж) объективность оценки профессиональных и личностных каче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гр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ажданских служащих (граждан), претендующих на включение в кадровый резерв, с учетом опыта их работы в федеральных государственных органах, </w:t>
      </w: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государственных органах субъектов Российской Федерации, органах местного самоуправления, организациях.</w:t>
      </w:r>
    </w:p>
    <w:p w:rsidR="002B3F96" w:rsidRPr="003C1C63" w:rsidRDefault="002B3F96" w:rsidP="002B3F96">
      <w:pPr>
        <w:tabs>
          <w:tab w:val="left" w:pos="92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6.3. Кадровая работа, связанная с формированием кадрового резерва, организацией работы с ним и его эффективным использованием, осуществляется отделом кадров.</w:t>
      </w:r>
    </w:p>
    <w:p w:rsidR="002B3F96" w:rsidRPr="003C1C63" w:rsidRDefault="002B3F96" w:rsidP="002B3F96">
      <w:pPr>
        <w:tabs>
          <w:tab w:val="left" w:pos="926"/>
        </w:tabs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6.4. В кадровый резе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рв вкл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ючаются:</w:t>
      </w:r>
    </w:p>
    <w:p w:rsidR="002B3F96" w:rsidRPr="003C1C63" w:rsidRDefault="002B3F96" w:rsidP="002B3F96">
      <w:pPr>
        <w:tabs>
          <w:tab w:val="left" w:pos="100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граждане, претендующие на замещение вакантной должности гражданской службы: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3C1C6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результатам конкурса на включение в кадровый резерв; 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3C1C6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 конкурса на замещение вакантной должности гражданской службы с согласия указанных граждан;</w:t>
      </w:r>
    </w:p>
    <w:p w:rsidR="002B3F96" w:rsidRPr="003C1C63" w:rsidRDefault="002B3F96" w:rsidP="002B3F96">
      <w:pPr>
        <w:tabs>
          <w:tab w:val="left" w:pos="100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гражданские служащие, претендующие на замещение вакантной должности гражданской службы в порядке должностного роста: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3C1C6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 конкурса на включение в кадровый резерв;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 результатам конкурса на замещение вакантной должности гражданской службы с согласия указанных гражданских служащих;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 результатам аттестации в соответствии с пунктом 1 части 16                статьи 48 Федерального закона, с согласия указанных гражданских служащих;</w:t>
      </w:r>
    </w:p>
    <w:p w:rsidR="002B3F96" w:rsidRPr="003C1C63" w:rsidRDefault="002B3F96" w:rsidP="002B3F96">
      <w:pPr>
        <w:tabs>
          <w:tab w:val="left" w:pos="100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в) гражданские служащие, увольняемые с гражданской службы: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 основанию, предусмотренному пунктом 8.2 или 8.3 части 1       статьи 37 Федерального закона, - по решению представителя нанимателя федерального государственного органа, в котором сокращаются должности гражданской службы, либо федерального государственного органа, которому переданы функции упраздненного федерального государственного органа,             с согласия указанных гражданских служащих;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 одному из оснований, предусмотренных частью 1 статьи 39 Федерального закона, с согласия указанных гражданских служащих.</w:t>
      </w:r>
    </w:p>
    <w:p w:rsidR="002B3F96" w:rsidRPr="003C1C63" w:rsidRDefault="002B3F96" w:rsidP="002B3F96">
      <w:pPr>
        <w:tabs>
          <w:tab w:val="left" w:pos="1075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6.5. 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Гражданские служащие, которые указаны в абзаце четвертом подпункта «б» пункта 6.4. настоящей Методики и которые по результатам аттестации признаны аттестационной комиссией соответствующими замещаемой должности гражданской службы и рекомендованы ею                          к включению в кадровый резерв для замещения вакантной должности гражданской службы в порядке должностного роста, с их согласия включаются в кадровый резерв в течение одного месяца после проведения аттестации.</w:t>
      </w:r>
      <w:proofErr w:type="gramEnd"/>
    </w:p>
    <w:p w:rsidR="002B3F96" w:rsidRPr="003C1C63" w:rsidRDefault="002B3F96" w:rsidP="002B3F96">
      <w:pPr>
        <w:tabs>
          <w:tab w:val="left" w:pos="1075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6.6. 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Гражданские служащие, указанные в подпункте «в» пункта 6.4. настоящей Методики, включаются в кадровый резерв для замещения </w:t>
      </w: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должностей гражданской службы той же группы, к которой относилась последняя замещаемая ими должность гражданской службы.</w:t>
      </w:r>
      <w:proofErr w:type="gramEnd"/>
    </w:p>
    <w:p w:rsidR="002B3F96" w:rsidRPr="003C1C63" w:rsidRDefault="002B3F96" w:rsidP="002B3F96">
      <w:pPr>
        <w:tabs>
          <w:tab w:val="left" w:pos="109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6.7. Включение граждан (гражданских служащих) в кадровый резерв оформляется приказом суда с указанием группы должностей гражданской службы, на которые они могут быть назначены.</w:t>
      </w:r>
    </w:p>
    <w:p w:rsidR="002B3F96" w:rsidRPr="003C1C63" w:rsidRDefault="002B3F96" w:rsidP="002B3F96">
      <w:pPr>
        <w:tabs>
          <w:tab w:val="left" w:pos="109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6.8. На каждого гражданина (гражданского служащего), включаемого               в кадровый резерв, отделом кадров подготавливается справка по форме, утверждаемой Правительством Российской Федерации.</w:t>
      </w:r>
    </w:p>
    <w:p w:rsidR="002B3F96" w:rsidRPr="003C1C63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63">
        <w:rPr>
          <w:rFonts w:ascii="Times New Roman" w:eastAsia="Times New Roman" w:hAnsi="Times New Roman" w:cs="Times New Roman"/>
          <w:sz w:val="28"/>
          <w:szCs w:val="28"/>
          <w:lang w:eastAsia="ru-RU"/>
        </w:rPr>
        <w:t>6.9. Копия приказа суда о включении гражданина (гражданского служащего) в кадровый резерв или об исключении гражданина (гражданского служащего) из кадрового резерва направляется (выдается) отделом кадров гражданину (гражданскому служащему) в течение 14 дней со дня издания этого акта.</w:t>
      </w:r>
    </w:p>
    <w:p w:rsidR="002B3F96" w:rsidRPr="00EA7C28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6.10. В личном деле гражданского служащего суда хранятся копии приказов суда о включении в кадровый резерв и об исключении из кадрового резерва.</w:t>
      </w:r>
    </w:p>
    <w:p w:rsidR="002B3F96" w:rsidRPr="00EA7C28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6.11. Сведения о гражданах (гражданских служащих), включенных                  в кадровый резерв суда, размещаются на официальном сайте суда                            и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«Интернет».</w:t>
      </w:r>
    </w:p>
    <w:p w:rsidR="002B3F96" w:rsidRPr="00EA7C28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6.12. </w:t>
      </w:r>
      <w:proofErr w:type="gramStart"/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Профессиональное развитие гражданского служащего, состоящего в кадровом резерве суда, осуществляется на основе утверждаемого им индивидуального плана профессионального развития гражданского служащего.</w:t>
      </w:r>
      <w:proofErr w:type="gramEnd"/>
    </w:p>
    <w:p w:rsidR="002B3F96" w:rsidRPr="00EA7C28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Информация о мероприятиях по профессиональному развитию гражданского служащего, состоящего в кадровом резерве, отражается                     в справке, указанной в пункте 6.8. настоящей Методики.</w:t>
      </w:r>
    </w:p>
    <w:p w:rsidR="002B3F96" w:rsidRPr="00EA7C28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6.13. Назначение гражданина (гражданского служащего), состоящего</w:t>
      </w:r>
    </w:p>
    <w:p w:rsidR="002B3F96" w:rsidRPr="00EA7C28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кадровом </w:t>
      </w:r>
      <w:proofErr w:type="gramStart"/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резерве</w:t>
      </w:r>
      <w:proofErr w:type="gramEnd"/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, на вакантную должность суда осуществляется с его согласия по решению председателя суда в пределах группы должностей гражданской службы, для замещения которых гражданин (гражданский служащий) включен в кадровый резерв.</w:t>
      </w:r>
    </w:p>
    <w:p w:rsidR="002B3F96" w:rsidRPr="00EA7C28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6.14. Исключение гражданина (гражданского служащего) из кадрового резерва оформляется приказом председателя суда.</w:t>
      </w:r>
    </w:p>
    <w:p w:rsidR="002B3F96" w:rsidRPr="00EA7C28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6.15. Основаниями исключения гражданина из кадрового резерва являются:</w:t>
      </w:r>
    </w:p>
    <w:p w:rsidR="002B3F96" w:rsidRPr="00EA7C28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а) личное заявление;</w:t>
      </w:r>
    </w:p>
    <w:p w:rsidR="002B3F96" w:rsidRPr="00EA7C28" w:rsidRDefault="002B3F96" w:rsidP="002B3F96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A7C28">
        <w:rPr>
          <w:rFonts w:ascii="Times New Roman" w:hAnsi="Times New Roman" w:cs="Times New Roman"/>
          <w:sz w:val="27"/>
          <w:szCs w:val="27"/>
        </w:rPr>
        <w:lastRenderedPageBreak/>
        <w:t xml:space="preserve">б) назначение на должность гражданской службы в </w:t>
      </w:r>
      <w:proofErr w:type="gramStart"/>
      <w:r w:rsidRPr="00EA7C28">
        <w:rPr>
          <w:rFonts w:ascii="Times New Roman" w:hAnsi="Times New Roman" w:cs="Times New Roman"/>
          <w:sz w:val="27"/>
          <w:szCs w:val="27"/>
        </w:rPr>
        <w:t>пределах</w:t>
      </w:r>
      <w:proofErr w:type="gramEnd"/>
      <w:r w:rsidRPr="00EA7C28">
        <w:rPr>
          <w:rFonts w:ascii="Times New Roman" w:hAnsi="Times New Roman" w:cs="Times New Roman"/>
          <w:sz w:val="27"/>
          <w:szCs w:val="27"/>
        </w:rPr>
        <w:t xml:space="preserve"> группы должностей гражданской службы, для замещения которых гражданин включен в кадровый резерв;</w:t>
      </w:r>
    </w:p>
    <w:p w:rsidR="002B3F96" w:rsidRPr="00EA7C28" w:rsidRDefault="002B3F96" w:rsidP="002B3F96">
      <w:pPr>
        <w:tabs>
          <w:tab w:val="left" w:pos="9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в) смерть (гибель) гражданина либо признание гражданина безвестно отсутствующим или объявление его умершим решением суда, вступившим                 в законную силу;</w:t>
      </w:r>
    </w:p>
    <w:p w:rsidR="002B3F96" w:rsidRPr="00EA7C28" w:rsidRDefault="002B3F96" w:rsidP="002B3F96">
      <w:pPr>
        <w:tabs>
          <w:tab w:val="left" w:pos="121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г) признание гражданина недееспособным или ограниченно дееспособным решением суда, вступившим в законную силу;</w:t>
      </w:r>
    </w:p>
    <w:p w:rsidR="002B3F96" w:rsidRPr="00EA7C28" w:rsidRDefault="002B3F96" w:rsidP="002B3F96">
      <w:pPr>
        <w:tabs>
          <w:tab w:val="left" w:pos="121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д) наличие заболевания, препятствующего поступлению                                   на государственную гражданскую службу Российской Федерации                            и подтвержденного заключением медицинской организации;</w:t>
      </w:r>
      <w:proofErr w:type="gramEnd"/>
    </w:p>
    <w:p w:rsidR="002B3F96" w:rsidRPr="00EA7C28" w:rsidRDefault="002B3F96" w:rsidP="002B3F96">
      <w:pPr>
        <w:tabs>
          <w:tab w:val="left" w:pos="97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е) достижение предельного возраста пребывания на государственной гражданской службе Российской Федерации, установленного статьей 25.1 Федерального закона;</w:t>
      </w:r>
    </w:p>
    <w:p w:rsidR="002B3F96" w:rsidRPr="00EA7C28" w:rsidRDefault="002B3F96" w:rsidP="002B3F96">
      <w:pPr>
        <w:tabs>
          <w:tab w:val="left" w:pos="97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ж) осуждение гражданина к наказанию, исключающему возможность поступления на государственную гражданскую службу Российской Федерации, по приговору суда, вступившему в законную силу;</w:t>
      </w:r>
    </w:p>
    <w:p w:rsidR="002B3F96" w:rsidRPr="00EA7C28" w:rsidRDefault="002B3F96" w:rsidP="002B3F96">
      <w:pPr>
        <w:tabs>
          <w:tab w:val="left" w:pos="1037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з) выход гражданина из гражданства Российской Федерации или приобретение гражданства другого государства, если иное не предусмотрено международным договором Российской Федерации;</w:t>
      </w:r>
    </w:p>
    <w:p w:rsidR="002B3F96" w:rsidRPr="00EA7C28" w:rsidRDefault="002B3F96" w:rsidP="002B3F96">
      <w:pPr>
        <w:tabs>
          <w:tab w:val="left" w:pos="115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и) признание гражданина полностью неспособным к трудовой деятельности в соответствии с медицинским заключением, выданным                        в порядке, установленном федеральными законами и иными нормативными правовыми актами Российской Федерации;</w:t>
      </w:r>
      <w:proofErr w:type="gramEnd"/>
    </w:p>
    <w:p w:rsidR="002B3F96" w:rsidRPr="00EA7C28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к) применение к гражданину административного наказания в </w:t>
      </w:r>
      <w:proofErr w:type="gramStart"/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виде</w:t>
      </w:r>
      <w:proofErr w:type="gramEnd"/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дисквалификации;</w:t>
      </w:r>
    </w:p>
    <w:p w:rsidR="002B3F96" w:rsidRPr="00EA7C28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л) непрерывное пребывание в кадровом </w:t>
      </w:r>
      <w:proofErr w:type="gramStart"/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резерве</w:t>
      </w:r>
      <w:proofErr w:type="gramEnd"/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более трех лет.</w:t>
      </w:r>
    </w:p>
    <w:p w:rsidR="002B3F96" w:rsidRPr="00EA7C28" w:rsidRDefault="002B3F96" w:rsidP="002B3F96">
      <w:pPr>
        <w:tabs>
          <w:tab w:val="left" w:pos="105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6.16. Основаниями исключения гражданского служащего из кадрового резерва являются:</w:t>
      </w:r>
    </w:p>
    <w:p w:rsidR="002B3F96" w:rsidRPr="00EA7C28" w:rsidRDefault="002B3F96" w:rsidP="002B3F96">
      <w:pPr>
        <w:tabs>
          <w:tab w:val="left" w:pos="960"/>
        </w:tabs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а) личное заявление;</w:t>
      </w:r>
    </w:p>
    <w:p w:rsidR="002B3F96" w:rsidRPr="00EA7C28" w:rsidRDefault="002B3F96" w:rsidP="002B3F96">
      <w:pPr>
        <w:tabs>
          <w:tab w:val="left" w:pos="106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б) назначение на должность гражданской службы в </w:t>
      </w:r>
      <w:proofErr w:type="gramStart"/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порядке</w:t>
      </w:r>
      <w:proofErr w:type="gramEnd"/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должностного роста в пределах группы должностей гражданской службы, для замещения которых гражданский служащий включен в кадровый резерв;</w:t>
      </w:r>
    </w:p>
    <w:p w:rsidR="002B3F96" w:rsidRPr="00EA7C28" w:rsidRDefault="002B3F96" w:rsidP="002B3F96">
      <w:pPr>
        <w:tabs>
          <w:tab w:val="left" w:pos="106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в) назначение на должность гражданской службы в </w:t>
      </w:r>
      <w:proofErr w:type="gramStart"/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пределах</w:t>
      </w:r>
      <w:proofErr w:type="gramEnd"/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группы должностей государственной гражданской службы, для замещения которых гражданский служащий включен в кадровый резерв в соответствии                          с подпунктом «в» пункта 2.3 настоящего Положения;</w:t>
      </w:r>
    </w:p>
    <w:p w:rsidR="002B3F96" w:rsidRPr="00EA7C28" w:rsidRDefault="002B3F96" w:rsidP="002B3F96">
      <w:pPr>
        <w:tabs>
          <w:tab w:val="left" w:pos="106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г) понижение гражданского служащего в должности гражданской службы в соответствии с пунктом 3 части 16 статьи 48 Федерального закона;</w:t>
      </w:r>
    </w:p>
    <w:p w:rsidR="002B3F96" w:rsidRPr="00EA7C28" w:rsidRDefault="002B3F96" w:rsidP="002B3F96">
      <w:pPr>
        <w:tabs>
          <w:tab w:val="left" w:pos="122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д) совершение дисциплинарного проступка, за который                                      к государственному гражданскому служащему применено дисциплинарное взыскание, предусмотренное пунктом 2 или 3 части 1 статьи 57 либо пунктом 2 или 3 статьи 59.1 Федерального закона;</w:t>
      </w:r>
    </w:p>
    <w:p w:rsidR="002B3F96" w:rsidRPr="00EA7C28" w:rsidRDefault="002B3F96" w:rsidP="002B3F96">
      <w:pPr>
        <w:tabs>
          <w:tab w:val="left" w:pos="101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е) увольнение с государственной гражданской службы Российской Федерации, за исключением увольнения по основанию, предусмотренному пунктом 8.2 или 8.3 части 1 статьи 37 Федерального закона, либо по одному из оснований, предусмотренных частью 1 статьи 39 Федерального закона;</w:t>
      </w:r>
    </w:p>
    <w:p w:rsidR="002B3F96" w:rsidRDefault="002B3F96" w:rsidP="002B3F96">
      <w:pPr>
        <w:tabs>
          <w:tab w:val="left" w:pos="1118"/>
        </w:tabs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ж) непрерывное пребывание в кадровом </w:t>
      </w:r>
      <w:proofErr w:type="gramStart"/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>резерве</w:t>
      </w:r>
      <w:proofErr w:type="gramEnd"/>
      <w:r w:rsidRPr="00EA7C2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более трех лет.</w:t>
      </w:r>
    </w:p>
    <w:p w:rsidR="002B3F96" w:rsidRDefault="002B3F96" w:rsidP="002B3F96">
      <w:pPr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br w:type="page"/>
      </w:r>
    </w:p>
    <w:p w:rsidR="002B3F96" w:rsidRPr="003C1C63" w:rsidRDefault="002B3F96" w:rsidP="002B3F96">
      <w:pPr>
        <w:tabs>
          <w:tab w:val="left" w:pos="1118"/>
        </w:tabs>
        <w:autoSpaceDE w:val="0"/>
        <w:autoSpaceDN w:val="0"/>
        <w:adjustRightInd w:val="0"/>
        <w:spacing w:after="0"/>
        <w:ind w:firstLine="4820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2B3F96" w:rsidRPr="003C1C63" w:rsidRDefault="002B3F96" w:rsidP="002B3F96">
      <w:pPr>
        <w:tabs>
          <w:tab w:val="center" w:pos="4677"/>
          <w:tab w:val="right" w:pos="9355"/>
        </w:tabs>
        <w:spacing w:after="0"/>
        <w:ind w:left="48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 xml:space="preserve">к Методике проведения конкурсов 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на замещение вакантной должности государственной гражданской службы Российской Федерации                  и включение в кадровый резерв Арбитражного суда Удмуртской Республики, утвержденной приказом </w:t>
      </w:r>
    </w:p>
    <w:p w:rsidR="002B3F96" w:rsidRPr="003C1C63" w:rsidRDefault="002B3F96" w:rsidP="002B3F96">
      <w:pPr>
        <w:spacing w:after="0"/>
        <w:ind w:left="4820" w:right="-1"/>
        <w:rPr>
          <w:szCs w:val="28"/>
        </w:rPr>
      </w:pPr>
      <w:r w:rsidRPr="003C1C63">
        <w:rPr>
          <w:rFonts w:ascii="Times New Roman" w:hAnsi="Times New Roman"/>
          <w:sz w:val="28"/>
          <w:szCs w:val="28"/>
        </w:rPr>
        <w:t xml:space="preserve">от </w:t>
      </w:r>
      <w:r w:rsidRPr="00EA7C28">
        <w:rPr>
          <w:rFonts w:ascii="Times New Roman" w:hAnsi="Times New Roman"/>
          <w:sz w:val="28"/>
          <w:szCs w:val="28"/>
        </w:rPr>
        <w:t>22.01.2019 № 19</w:t>
      </w:r>
    </w:p>
    <w:p w:rsidR="002B3F96" w:rsidRPr="003C1C63" w:rsidRDefault="002B3F96" w:rsidP="002B3F9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B3F96" w:rsidRPr="003C1C63" w:rsidRDefault="002B3F96" w:rsidP="002B3F96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b/>
          <w:bCs/>
          <w:sz w:val="28"/>
          <w:szCs w:val="28"/>
        </w:rPr>
        <w:t>ОПИСАНИЕ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методов оценки профессиональных и личностных каче</w:t>
      </w:r>
      <w:proofErr w:type="gramStart"/>
      <w:r w:rsidRPr="003C1C63">
        <w:rPr>
          <w:rFonts w:ascii="Times New Roman" w:eastAsia="Times New Roman" w:hAnsi="Times New Roman" w:cs="Times New Roman"/>
          <w:b/>
          <w:bCs/>
          <w:sz w:val="28"/>
          <w:szCs w:val="28"/>
        </w:rPr>
        <w:t>ств гр</w:t>
      </w:r>
      <w:proofErr w:type="gramEnd"/>
      <w:r w:rsidRPr="003C1C6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аждан Российской Федерации (государственных гражданских служащих Российской Федерации) при проведении конкурсов на замещение вакантной должности государственной гражданской службы 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Российской Федерации и включение в кадровый резерв 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b/>
          <w:bCs/>
          <w:sz w:val="28"/>
          <w:szCs w:val="28"/>
        </w:rPr>
        <w:t>Арбитражного суда Удмуртской Республики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b/>
          <w:bCs/>
          <w:sz w:val="28"/>
          <w:szCs w:val="28"/>
        </w:rPr>
        <w:t>I. Тестирование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Посредством тестирования осуществляется оценка уровня владения кандидатами на замещение вакантных должностей государственной гражданской службы Российской Федерации (далее - гражданская служба)               и включение в кадровый резерв Арбитражного суда Удмуртской Республики (далее - кандидаты, кадровый резерв) государственным языком Российской Федерации </w:t>
      </w:r>
      <w:r w:rsidRPr="003C1C63">
        <w:rPr>
          <w:rFonts w:ascii="Times New Roman" w:hAnsi="Times New Roman"/>
          <w:sz w:val="28"/>
          <w:szCs w:val="28"/>
        </w:rPr>
        <w:t>(русским языком)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C1C63">
        <w:rPr>
          <w:rFonts w:ascii="Times New Roman" w:hAnsi="Times New Roman"/>
          <w:sz w:val="28"/>
          <w:szCs w:val="28"/>
        </w:rPr>
        <w:t xml:space="preserve">знаниями основ Конституции Российской Федерации, законодательства Российской Федерации о государственной службе </w:t>
      </w:r>
      <w:proofErr w:type="gramStart"/>
      <w:r w:rsidRPr="003C1C63">
        <w:rPr>
          <w:rFonts w:ascii="Times New Roman" w:hAnsi="Times New Roman"/>
          <w:sz w:val="28"/>
          <w:szCs w:val="28"/>
        </w:rPr>
        <w:t>и</w:t>
      </w:r>
      <w:proofErr w:type="gramEnd"/>
      <w:r w:rsidRPr="003C1C63">
        <w:rPr>
          <w:rFonts w:ascii="Times New Roman" w:hAnsi="Times New Roman"/>
          <w:sz w:val="28"/>
          <w:szCs w:val="28"/>
        </w:rPr>
        <w:t xml:space="preserve"> о противодействии коррупции, знаниями и умениями в сфере информационно-коммуникационных технологий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а также знаниям и умениям в зависимости от области и вида профессиональной служебной деятельности, установленными должностным регламентом.</w:t>
      </w:r>
      <w:proofErr w:type="gramEnd"/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Тест должен содержать не менее 40 и не более 60 вопросов.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Первая часть теста формируется по единым унифицированным заданиям,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службы, на замещение которой планируется объявление конкурса (далее - вакантная должность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lastRenderedPageBreak/>
        <w:t>гражданской службы) (группе должностей гражданской службы, по которой проводится конкурс на включение в кадровый резерв).</w:t>
      </w:r>
      <w:proofErr w:type="gramEnd"/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На каждый вопрос теста может быть дан только один верный вариант ответа.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Кандидатам предоставляется одно и то же время для прохождения тестирования.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Подведение результатов тестирования основывается на количестве правильных ответов.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Тестирование считается пройденным, если кандидат ответил на 70                и более процентов заданных вопросов.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дств хр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>анения и передачи информации, выход кандидатов за пределы аудитории, в которой проходит тестирование.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По результатам тестирования кандидатам выставляется: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5 баллов, если даны правильные ответы на 100 процентов вопросов;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4 балла, если даны правильные ответы на 80 процентов вопросов;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3 балла, если даны правильные ответы на 70 процентов вопросов;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0 баллов, если даны правильные ответы менее чем на 70 процентов вопросов.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Результаты тестирования оформляются секретарем конкурсной комиссии в виде краткой справки.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b/>
          <w:bCs/>
          <w:sz w:val="28"/>
          <w:szCs w:val="28"/>
        </w:rPr>
        <w:t>П. Индивидуальное собеседование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В рамках индивидуального собеседования задаются вопросы, направленные на оценку профессионального уровня кандидата, проводится обсуждение результатов выполнения им других конкурсных заданий.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В этих целях с учетом должностных обязанностей по вакантной должности гражданской службы (группе должностей гражданской службы, по которой проводится конкурс на включение в кадровый резерв) руководителем структурного подразделения, в котором объявлен конкурс, составляется соответствующий перечень вопросов.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Проведение индивидуального собеседования с кандидатом в ходе заседания конкурсной комиссии является обязательным.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Конкурсная комиссия оценивает кандидата по полноте и правильности ответов на вопросы, правильности использования понятий и терминов, умению аргументированно отстаивать собственную точку зрения, степени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lastRenderedPageBreak/>
        <w:t>владения навыками публичного выступления, знанию русского языка                        и степени владения им.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Индивидуальное собеседование оценивается по следующей системе: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- 5 баллов, если кандидат последовательно, в полном объеме, глубоко               и правильно раскрыл содержание вопроса, правильно использовал понятия                и термины, в ходе беседы проявил высокую активность, показал высокий уровень профессиональных знаний в соответствующей сфере, аналитические способности, навыки аргументированно отстаивать собственную точку зрения и ведения деловых переговоров, умение обоснованно                                    и самостоятельно принимать решения, готовность следовать взятым на себя обязательствам;</w:t>
      </w:r>
      <w:proofErr w:type="gramEnd"/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- 4 балла, если кандидат последовательно, в полном объеме раскрыл содержание вопроса, правильно использовал понятия и термины,                           но допустил неточности и незначительные ошибки, в ходе беседы проявил активность, показал достаточный уровень профессиональных знаний                      в соответствующей сфере, аналитических способностей, навыков отстаивания собственной точки зрения и ведения деловых переговоров, умение самостоятельно принимать решения, готовность следовать взятым на себя обязательствам;</w:t>
      </w:r>
      <w:proofErr w:type="gramEnd"/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- 3 балла, если кандидат последовательно, но не в полном объеме раскрыл содержание вопроса, не всегда правильно использовал понятия                   и термины, допустил неточности и ошибки, в ходе беседы проявил средний уровень активности, профессиональных знаний в соответствующей сфере, аналитических способностей, навыков отстаивания собственной точки зрения и ведения деловых переговоров;</w:t>
      </w:r>
      <w:proofErr w:type="gramEnd"/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- 0 баллов, если кандидат не раскрыл содержание вопроса, при ответе неправильно использовал основные понятия и термины, допустил значительные неточности и ошибки, в ходе беседы не проявил активности, показал низкий уровень профессиональных знаний в соответствующей сфере, аналитических способностей, отсутствие навыков отстаивания собственной точки зрения и ведения деловых переговоров, неготовность следовать взятым на себя обязательствам.</w:t>
      </w:r>
      <w:proofErr w:type="gramEnd"/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Результаты индивидуального собеседования заносятся каждым членом конкурсной комиссии в конкурсный бюллетень, при необходимости с краткой мотивировкой, обосновывающей принятое решение.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b/>
          <w:bCs/>
          <w:sz w:val="28"/>
          <w:szCs w:val="28"/>
        </w:rPr>
        <w:t>III. Подготовка проекта документа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lastRenderedPageBreak/>
        <w:t>Подготовка кандидатом проекта документа позволяет на практике оценить знания и умения, необходимые для непосредственного исполнения им должностных обязанностей в зависимости от области и вида профессиональной служебной деятельности, установленных должностным регламентом.</w:t>
      </w:r>
    </w:p>
    <w:p w:rsidR="002B3F96" w:rsidRPr="003C1C63" w:rsidRDefault="002B3F96" w:rsidP="002B3F9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 xml:space="preserve">Кандидату предлагается подготовить один из следующих документов: </w:t>
      </w:r>
    </w:p>
    <w:p w:rsidR="002B3F96" w:rsidRPr="003C1C63" w:rsidRDefault="002B3F96" w:rsidP="002B3F9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а) проект ответа на обращение гражданина, разработка которого входит в число должностных обязанностей по вакантной должности гражданской службы (по группе должностей гражданской службы, по которой проводится конкурс на включение в кадровый резерв);</w:t>
      </w:r>
    </w:p>
    <w:p w:rsidR="002B3F96" w:rsidRPr="003C1C63" w:rsidRDefault="002B3F96" w:rsidP="002B3F9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б) сопроводительное письмо;</w:t>
      </w:r>
    </w:p>
    <w:p w:rsidR="002B3F96" w:rsidRPr="003C1C63" w:rsidRDefault="002B3F96" w:rsidP="002B3F9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 xml:space="preserve">в) процессуальный документ в </w:t>
      </w:r>
      <w:proofErr w:type="gramStart"/>
      <w:r w:rsidRPr="003C1C63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3C1C63">
        <w:rPr>
          <w:rFonts w:ascii="Times New Roman" w:hAnsi="Times New Roman"/>
          <w:sz w:val="28"/>
          <w:szCs w:val="28"/>
        </w:rPr>
        <w:t xml:space="preserve"> с Арбитражным процессуальным кодексом Российской Федерации. В этих целях кандидату предоставляется инструкция по делопроизводству и иные документы, необходимые, для надлежащей подготовки проекта документа (в частности, образец процессуального документа).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C1C63">
        <w:rPr>
          <w:rFonts w:ascii="Times New Roman" w:hAnsi="Times New Roman"/>
          <w:sz w:val="28"/>
          <w:szCs w:val="28"/>
        </w:rPr>
        <w:t>Оценка подготовленного проекта документа может осуществляться руководителем структурного подразделения суда, на замещение вакантной должности гражданской службы в котором проводится конкурс, или руководителем структурного подразделения суда, в котором реализуется область профессиональной служебной деятельности по группе должностей гражданской службы, по которой проводится конкурс на включение в кадровый резерв.</w:t>
      </w:r>
      <w:proofErr w:type="gramEnd"/>
      <w:r w:rsidRPr="003C1C63">
        <w:rPr>
          <w:rFonts w:ascii="Times New Roman" w:hAnsi="Times New Roman"/>
          <w:sz w:val="28"/>
          <w:szCs w:val="28"/>
        </w:rPr>
        <w:t xml:space="preserve"> При этом в целях проведения объективной оценки обеспечивается анонимность подготовленного проекта документа.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Итоговая оценка выставляется по следующим критериям: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- 5 баллов, если кандидат правильно определил ключевые факты                    и проблемы, послужившие основанием для разработки проекта документа, правильно применил нормы законодательства Российской Федерации, отразил пути решения проблем, послуживших основанием для разработки проекта документа, последовательно и в полном объеме, глубоко                             и правильно раскрыл содержание вопроса, правильно использовал понятия и термины, проект документа соответствует установленным требованиям оформления, написан грамотно, не содержит орфографических                                 и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пунктуационных ошибок;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- 4 балла, если кандидат последовательно, в полном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объеме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раскрыл содержание вопроса, правильно использовал понятия и термины,                            но допустил неточности и незначительные ошибки, показал достаточный уровень профессиональных знаний в соответствующей сфере, проект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lastRenderedPageBreak/>
        <w:t>документа соответствует установленным требованиям оформления, написан грамотно, не содержит орфографических и пунктуационных ошибок;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- 3 балла, если кандидат последовательно, но не в полном объеме раскрыл содержание вопроса, не всегда правильно использовал понятия                  и термины, допустил неточности и незначительные ошибки, показал средний уровень профессиональных знаний в соответствующей сфере, допущены орфографические и пунктуационные ошибки;</w:t>
      </w:r>
      <w:proofErr w:type="gramEnd"/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- 0 баллов, если кандидат не раскрыл содержание вопроса,                             не правильно использовал основные понятия и термины, не использовал нормы законодательства Российской Федерации, допустил значительные неточности и ошибки, показал низкий уровень профессиональных знаний                  в соответствующей сфере, допущено значительное количество орфографических и пунктуационных ошибок;</w:t>
      </w:r>
    </w:p>
    <w:p w:rsidR="002B3F96" w:rsidRPr="003C1C63" w:rsidRDefault="002B3F96" w:rsidP="002B3F9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Результаты оценки проекта документа оформляются в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виде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краткой справки.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eastAsia="Times New Roman"/>
        </w:rPr>
      </w:pPr>
      <w:r w:rsidRPr="003C1C63">
        <w:rPr>
          <w:rFonts w:eastAsia="Times New Roman"/>
        </w:rPr>
        <w:br w:type="page"/>
      </w:r>
    </w:p>
    <w:p w:rsidR="002B3F96" w:rsidRPr="003C1C63" w:rsidRDefault="002B3F96" w:rsidP="002B3F96">
      <w:pPr>
        <w:tabs>
          <w:tab w:val="center" w:pos="4677"/>
          <w:tab w:val="right" w:pos="9355"/>
        </w:tabs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2B3F96" w:rsidRPr="003C1C63" w:rsidRDefault="002B3F96" w:rsidP="002B3F96">
      <w:pPr>
        <w:tabs>
          <w:tab w:val="center" w:pos="4677"/>
          <w:tab w:val="right" w:pos="9355"/>
        </w:tabs>
        <w:spacing w:after="0"/>
        <w:ind w:left="48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 xml:space="preserve">к Методике проведения конкурсов 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на замещение вакантной должности государственной гражданской службы Российской Федерации                  и включение в кадровый резерв Арбитражного суда Удмуртской Республики, утвержденной приказом </w:t>
      </w:r>
    </w:p>
    <w:p w:rsidR="002B3F96" w:rsidRPr="003C1C63" w:rsidRDefault="002B3F96" w:rsidP="002B3F96">
      <w:pPr>
        <w:spacing w:after="0"/>
        <w:ind w:left="4820" w:right="-1"/>
        <w:rPr>
          <w:b/>
          <w:bCs/>
        </w:rPr>
      </w:pPr>
      <w:r w:rsidRPr="003C1C63">
        <w:rPr>
          <w:rFonts w:ascii="Times New Roman" w:hAnsi="Times New Roman"/>
          <w:sz w:val="28"/>
          <w:szCs w:val="28"/>
        </w:rPr>
        <w:t xml:space="preserve">от </w:t>
      </w:r>
      <w:r w:rsidRPr="00EA7C28">
        <w:rPr>
          <w:rFonts w:ascii="Times New Roman" w:hAnsi="Times New Roman"/>
          <w:sz w:val="28"/>
          <w:szCs w:val="28"/>
        </w:rPr>
        <w:t>22.01.2019 № 19</w:t>
      </w:r>
    </w:p>
    <w:p w:rsidR="002B3F96" w:rsidRPr="003C1C63" w:rsidRDefault="002B3F96" w:rsidP="002B3F96">
      <w:pPr>
        <w:tabs>
          <w:tab w:val="center" w:pos="4677"/>
          <w:tab w:val="right" w:pos="9355"/>
        </w:tabs>
        <w:spacing w:after="0"/>
        <w:jc w:val="both"/>
        <w:rPr>
          <w:b/>
          <w:bCs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b/>
          <w:bCs/>
          <w:sz w:val="28"/>
          <w:szCs w:val="28"/>
        </w:rPr>
        <w:t>СПРАВКА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«____»________________20___ г.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>(дата проведения конкурса)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Балл, набранный кандидатом 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по результатам тестирования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C1C63">
        <w:rPr>
          <w:rFonts w:ascii="Times New Roman" w:eastAsia="Times New Roman" w:hAnsi="Times New Roman" w:cs="Times New Roman"/>
          <w:bCs/>
          <w:sz w:val="24"/>
          <w:szCs w:val="24"/>
        </w:rPr>
        <w:t>(Справочно: максимальный балл составляет 5 баллов)</w:t>
      </w:r>
    </w:p>
    <w:p w:rsidR="002B3F96" w:rsidRPr="003C1C63" w:rsidRDefault="002B3F96" w:rsidP="002B3F96">
      <w:pPr>
        <w:autoSpaceDE w:val="0"/>
        <w:autoSpaceDN w:val="0"/>
        <w:adjustRightInd w:val="0"/>
        <w:jc w:val="center"/>
        <w:rPr>
          <w:rFonts w:eastAsia="Times New Roman"/>
          <w:b/>
          <w:bCs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7"/>
        <w:gridCol w:w="1559"/>
        <w:gridCol w:w="1276"/>
        <w:gridCol w:w="3515"/>
      </w:tblGrid>
      <w:tr w:rsidR="002B3F96" w:rsidRPr="003C1C63" w:rsidTr="00866C65">
        <w:trPr>
          <w:trHeight w:val="1897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B3F96" w:rsidRPr="003C1C63" w:rsidRDefault="002B3F96" w:rsidP="00866C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1C63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 кандидата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B3F96" w:rsidRPr="003C1C63" w:rsidRDefault="002B3F96" w:rsidP="00866C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1C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  <w:p w:rsidR="002B3F96" w:rsidRPr="003C1C63" w:rsidRDefault="002B3F96" w:rsidP="00866C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1C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правильных ответов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3F96" w:rsidRPr="003C1C63" w:rsidRDefault="002B3F96" w:rsidP="00866C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1C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2B3F96" w:rsidRPr="003C1C63" w:rsidRDefault="002B3F96" w:rsidP="00866C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1C63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Краткая мотивировка выставленного балла</w:t>
            </w:r>
          </w:p>
          <w:p w:rsidR="002B3F96" w:rsidRPr="003C1C63" w:rsidRDefault="002B3F96" w:rsidP="00866C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1C63">
              <w:rPr>
                <w:rFonts w:ascii="Times New Roman" w:eastAsia="Times New Roman" w:hAnsi="Times New Roman" w:cs="Times New Roman"/>
                <w:sz w:val="24"/>
                <w:szCs w:val="24"/>
              </w:rPr>
              <w:t>(при необходимости)</w:t>
            </w:r>
          </w:p>
        </w:tc>
      </w:tr>
      <w:tr w:rsidR="002B3F96" w:rsidRPr="003C1C63" w:rsidTr="00866C65">
        <w:trPr>
          <w:trHeight w:val="494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F96" w:rsidRPr="003C1C63" w:rsidRDefault="002B3F96" w:rsidP="00866C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1C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F96" w:rsidRPr="003C1C63" w:rsidRDefault="002B3F96" w:rsidP="00866C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1C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F96" w:rsidRPr="003C1C63" w:rsidRDefault="002B3F96" w:rsidP="00866C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1C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F96" w:rsidRPr="003C1C63" w:rsidRDefault="002B3F96" w:rsidP="00866C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1C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2B3F96" w:rsidRPr="003C1C63" w:rsidTr="00866C65">
        <w:trPr>
          <w:trHeight w:val="552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F96" w:rsidRPr="003C1C63" w:rsidRDefault="002B3F96" w:rsidP="00866C65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F96" w:rsidRPr="003C1C63" w:rsidRDefault="002B3F96" w:rsidP="00866C65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F96" w:rsidRPr="003C1C63" w:rsidRDefault="002B3F96" w:rsidP="00866C65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F96" w:rsidRPr="003C1C63" w:rsidRDefault="002B3F96" w:rsidP="00866C65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</w:tc>
      </w:tr>
    </w:tbl>
    <w:p w:rsidR="002B3F96" w:rsidRPr="003C1C63" w:rsidRDefault="002B3F96" w:rsidP="002B3F9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3C1C63">
        <w:rPr>
          <w:rFonts w:ascii="Times New Roman" w:eastAsia="Times New Roman" w:hAnsi="Times New Roman" w:cs="Times New Roman"/>
          <w:b/>
          <w:bCs/>
          <w:sz w:val="16"/>
          <w:szCs w:val="16"/>
        </w:rPr>
        <w:t>________________________________________________________</w:t>
      </w:r>
      <w:r w:rsidRPr="003C1C63"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 w:rsidRPr="003C1C63"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 w:rsidRPr="003C1C63"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 w:rsidRPr="003C1C63"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  <w:t>___________________________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 xml:space="preserve">(фамилия, имя, отчество секретаря конкурсной комиссии) </w:t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ab/>
        <w:t>(подпись)</w:t>
      </w:r>
    </w:p>
    <w:p w:rsidR="002B3F96" w:rsidRPr="003C1C63" w:rsidRDefault="002B3F96" w:rsidP="002B3F96">
      <w:pPr>
        <w:tabs>
          <w:tab w:val="center" w:pos="4677"/>
          <w:tab w:val="right" w:pos="9355"/>
        </w:tabs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eastAsia="Times New Roman"/>
          <w:bCs/>
        </w:rPr>
        <w:br w:type="page"/>
      </w:r>
      <w:r w:rsidRPr="003C1C63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2B3F96" w:rsidRPr="003C1C63" w:rsidRDefault="002B3F96" w:rsidP="002B3F96">
      <w:pPr>
        <w:tabs>
          <w:tab w:val="center" w:pos="4677"/>
          <w:tab w:val="right" w:pos="9355"/>
        </w:tabs>
        <w:spacing w:after="0"/>
        <w:ind w:left="48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 xml:space="preserve">к Методике проведения конкурсов 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на замещение вакантной должности государственной гражданской службы Российской Федерации                  и включение в кадровый резерв Арбитражного суда Удмуртской Республики, утвержденной приказом </w:t>
      </w:r>
    </w:p>
    <w:p w:rsidR="002B3F96" w:rsidRPr="003C1C63" w:rsidRDefault="002B3F96" w:rsidP="002B3F96">
      <w:pPr>
        <w:spacing w:after="0"/>
        <w:ind w:left="4820" w:right="-1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 xml:space="preserve">от </w:t>
      </w:r>
      <w:r w:rsidRPr="00EA7C28">
        <w:rPr>
          <w:rFonts w:ascii="Times New Roman" w:hAnsi="Times New Roman"/>
          <w:sz w:val="28"/>
          <w:szCs w:val="28"/>
        </w:rPr>
        <w:t>22.01.2019 № 19</w:t>
      </w:r>
    </w:p>
    <w:p w:rsidR="002B3F96" w:rsidRPr="003C1C63" w:rsidRDefault="002B3F96" w:rsidP="002B3F96">
      <w:pPr>
        <w:tabs>
          <w:tab w:val="center" w:pos="4677"/>
          <w:tab w:val="right" w:pos="9355"/>
        </w:tabs>
        <w:spacing w:after="0"/>
        <w:jc w:val="both"/>
        <w:rPr>
          <w:b/>
          <w:bCs/>
        </w:rPr>
      </w:pPr>
    </w:p>
    <w:p w:rsidR="002B3F96" w:rsidRPr="003C1C63" w:rsidRDefault="002B3F96" w:rsidP="002B3F96">
      <w:pPr>
        <w:spacing w:after="0"/>
        <w:rPr>
          <w:rFonts w:ascii="Times New Roman" w:hAnsi="Times New Roman" w:cs="Times New Roman"/>
          <w:b/>
          <w:bCs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КОНКУРСНЫЙ БЮЛЛЕТЕНЬ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«____»________________20___ г.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>(дата проведения конкурса)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2B3F96" w:rsidRPr="003C1C63" w:rsidRDefault="002B3F96" w:rsidP="002B3F96">
      <w:pPr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>_______________________________________________________________________________________</w:t>
      </w:r>
    </w:p>
    <w:p w:rsidR="002B3F96" w:rsidRPr="003C1C63" w:rsidRDefault="002B3F96" w:rsidP="002B3F96">
      <w:pPr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proofErr w:type="gramStart"/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 xml:space="preserve">(полное наименование должности, на замещение которой проводится конкурс, или наименование группы </w:t>
      </w:r>
      <w:proofErr w:type="gramEnd"/>
    </w:p>
    <w:p w:rsidR="002B3F96" w:rsidRPr="003C1C63" w:rsidRDefault="002B3F96" w:rsidP="002B3F96">
      <w:pPr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2B3F96" w:rsidRPr="003C1C63" w:rsidRDefault="002B3F96" w:rsidP="002B3F96">
      <w:pPr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>______________________________________________________________________________________</w:t>
      </w:r>
    </w:p>
    <w:p w:rsidR="002B3F96" w:rsidRPr="003C1C63" w:rsidRDefault="002B3F96" w:rsidP="002B3F96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 xml:space="preserve">должностей, по </w:t>
      </w:r>
      <w:proofErr w:type="gramStart"/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>которой</w:t>
      </w:r>
      <w:proofErr w:type="gramEnd"/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 xml:space="preserve"> проводится конкурс на включение в кадровый резерв)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Балл, присвоенный членом конкурсной комиссии кандидату 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по результатам индивидуального собеседования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C1C63">
        <w:rPr>
          <w:rFonts w:ascii="Times New Roman" w:eastAsia="Times New Roman" w:hAnsi="Times New Roman" w:cs="Times New Roman"/>
          <w:bCs/>
          <w:sz w:val="24"/>
          <w:szCs w:val="24"/>
        </w:rPr>
        <w:t>(Справочно: максимальный балл составляет 5 баллов)</w:t>
      </w:r>
    </w:p>
    <w:p w:rsidR="002B3F96" w:rsidRPr="003C1C63" w:rsidRDefault="002B3F96" w:rsidP="002B3F96">
      <w:pPr>
        <w:autoSpaceDE w:val="0"/>
        <w:autoSpaceDN w:val="0"/>
        <w:adjustRightInd w:val="0"/>
        <w:jc w:val="center"/>
        <w:rPr>
          <w:rFonts w:eastAsia="Times New Roman"/>
          <w:b/>
          <w:bCs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44"/>
        <w:gridCol w:w="2126"/>
        <w:gridCol w:w="3651"/>
      </w:tblGrid>
      <w:tr w:rsidR="002B3F96" w:rsidRPr="003C1C63" w:rsidTr="00866C65">
        <w:trPr>
          <w:trHeight w:val="1221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B3F96" w:rsidRPr="003C1C63" w:rsidRDefault="002B3F96" w:rsidP="00866C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1C63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 кандидата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B3F96" w:rsidRPr="003C1C63" w:rsidRDefault="002B3F96" w:rsidP="00866C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1C63">
              <w:rPr>
                <w:rFonts w:ascii="Times New Roman" w:eastAsia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B3F96" w:rsidRPr="003C1C63" w:rsidRDefault="002B3F96" w:rsidP="00866C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1C63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Краткая мотивировка выставленного балла</w:t>
            </w:r>
          </w:p>
          <w:p w:rsidR="002B3F96" w:rsidRPr="003C1C63" w:rsidRDefault="002B3F96" w:rsidP="00866C6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1C63">
              <w:rPr>
                <w:rFonts w:ascii="Times New Roman" w:eastAsia="Times New Roman" w:hAnsi="Times New Roman" w:cs="Times New Roman"/>
                <w:sz w:val="24"/>
                <w:szCs w:val="24"/>
              </w:rPr>
              <w:t>(при необходимости)</w:t>
            </w:r>
          </w:p>
        </w:tc>
      </w:tr>
      <w:tr w:rsidR="002B3F96" w:rsidRPr="003C1C63" w:rsidTr="00866C65">
        <w:trPr>
          <w:trHeight w:val="494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F96" w:rsidRPr="003C1C63" w:rsidRDefault="002B3F96" w:rsidP="00866C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1C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F96" w:rsidRPr="003C1C63" w:rsidRDefault="002B3F96" w:rsidP="00866C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1C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F96" w:rsidRPr="003C1C63" w:rsidRDefault="002B3F96" w:rsidP="00866C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1C6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2B3F96" w:rsidRPr="003C1C63" w:rsidTr="00866C65">
        <w:trPr>
          <w:trHeight w:val="552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F96" w:rsidRPr="003C1C63" w:rsidRDefault="002B3F96" w:rsidP="00866C65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F96" w:rsidRPr="003C1C63" w:rsidRDefault="002B3F96" w:rsidP="00866C65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F96" w:rsidRPr="003C1C63" w:rsidRDefault="002B3F96" w:rsidP="00866C65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</w:p>
        </w:tc>
      </w:tr>
    </w:tbl>
    <w:p w:rsidR="002B3F96" w:rsidRPr="003C1C63" w:rsidRDefault="002B3F96" w:rsidP="002B3F9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3C1C63">
        <w:rPr>
          <w:rFonts w:ascii="Times New Roman" w:eastAsia="Times New Roman" w:hAnsi="Times New Roman" w:cs="Times New Roman"/>
          <w:b/>
          <w:bCs/>
          <w:sz w:val="16"/>
          <w:szCs w:val="16"/>
        </w:rPr>
        <w:t>________________________________________________________</w:t>
      </w:r>
      <w:r w:rsidRPr="003C1C63"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 w:rsidRPr="003C1C63"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 w:rsidRPr="003C1C63"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 w:rsidRPr="003C1C63"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  <w:t>___________________________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 xml:space="preserve">(фамилия, имя, отчество члена конкурсной комиссии) </w:t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ab/>
        <w:t>(подпись)</w:t>
      </w:r>
    </w:p>
    <w:p w:rsidR="002B3F96" w:rsidRPr="003C1C63" w:rsidRDefault="002B3F96" w:rsidP="002B3F96">
      <w:pPr>
        <w:tabs>
          <w:tab w:val="center" w:pos="4677"/>
          <w:tab w:val="right" w:pos="9355"/>
        </w:tabs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eastAsia="Times New Roman"/>
          <w:bCs/>
        </w:rPr>
        <w:br w:type="page"/>
      </w:r>
    </w:p>
    <w:p w:rsidR="002B3F96" w:rsidRPr="003C1C63" w:rsidRDefault="002B3F96" w:rsidP="002B3F96">
      <w:pPr>
        <w:tabs>
          <w:tab w:val="center" w:pos="4677"/>
          <w:tab w:val="right" w:pos="9355"/>
        </w:tabs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2B3F96" w:rsidRPr="003C1C63" w:rsidRDefault="002B3F96" w:rsidP="002B3F96">
      <w:pPr>
        <w:tabs>
          <w:tab w:val="center" w:pos="4677"/>
          <w:tab w:val="right" w:pos="9355"/>
        </w:tabs>
        <w:spacing w:after="0"/>
        <w:ind w:left="48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 xml:space="preserve">к Методике проведения конкурсов 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на замещение вакантной должности государственной гражданской службы Российской Федерации                  и включение в кадровый резерв Арбитражного суда Удмуртской Республики, утвержденной приказом </w:t>
      </w:r>
    </w:p>
    <w:p w:rsidR="002B3F96" w:rsidRDefault="002B3F96" w:rsidP="002B3F96">
      <w:pPr>
        <w:spacing w:after="0"/>
        <w:ind w:left="4820" w:right="-1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 xml:space="preserve">от </w:t>
      </w:r>
      <w:r w:rsidRPr="00EA7C28">
        <w:rPr>
          <w:rFonts w:ascii="Times New Roman" w:hAnsi="Times New Roman"/>
          <w:sz w:val="28"/>
          <w:szCs w:val="28"/>
        </w:rPr>
        <w:t>22.01.2019 № 19</w:t>
      </w:r>
    </w:p>
    <w:p w:rsidR="002B3F96" w:rsidRPr="003C1C63" w:rsidRDefault="002B3F96" w:rsidP="002B3F96">
      <w:pPr>
        <w:spacing w:after="0"/>
        <w:ind w:left="4820" w:right="-1"/>
        <w:rPr>
          <w:rFonts w:ascii="Times New Roman" w:hAnsi="Times New Roman" w:cs="Times New Roman"/>
          <w:bCs/>
          <w:sz w:val="28"/>
          <w:szCs w:val="28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конкурсной комиссии по итогам конкурса на замещение вакантной должности государственной гражданской службы Российской Федерации 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в Арбитражном </w:t>
      </w:r>
      <w:proofErr w:type="gramStart"/>
      <w:r w:rsidRPr="003C1C63">
        <w:rPr>
          <w:rFonts w:ascii="Times New Roman" w:eastAsia="Times New Roman" w:hAnsi="Times New Roman" w:cs="Times New Roman"/>
          <w:sz w:val="28"/>
          <w:szCs w:val="28"/>
        </w:rPr>
        <w:t>суде</w:t>
      </w:r>
      <w:proofErr w:type="gramEnd"/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 Удмуртской республики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«____»________________20___ г.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>(дата проведения конкурса)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2B3F96" w:rsidRPr="003C1C63" w:rsidRDefault="002B3F96" w:rsidP="002B3F96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3C1C63">
        <w:rPr>
          <w:rFonts w:ascii="Times New Roman" w:hAnsi="Times New Roman"/>
          <w:sz w:val="28"/>
          <w:szCs w:val="28"/>
        </w:rPr>
        <w:t>Присутствовало на заседании __________ из ________ членов постоянно действующей конкурсной комиссии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91"/>
        <w:gridCol w:w="3827"/>
      </w:tblGrid>
      <w:tr w:rsidR="002B3F96" w:rsidRPr="003C1C63" w:rsidTr="00866C65">
        <w:tc>
          <w:tcPr>
            <w:tcW w:w="559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C63">
              <w:rPr>
                <w:rFonts w:ascii="Times New Roman" w:eastAsia="Times New Roman" w:hAnsi="Times New Roman" w:cs="Times New Roman"/>
                <w:sz w:val="28"/>
                <w:szCs w:val="28"/>
              </w:rPr>
              <w:t>Фамилия, имя, отчество члена конкурсной комиссии, присутствовавшего на заседании конкурсной комиссии</w:t>
            </w:r>
          </w:p>
        </w:tc>
        <w:tc>
          <w:tcPr>
            <w:tcW w:w="3827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</w:tr>
      <w:tr w:rsidR="002B3F96" w:rsidRPr="003C1C63" w:rsidTr="00866C65">
        <w:trPr>
          <w:trHeight w:val="293"/>
        </w:trPr>
        <w:tc>
          <w:tcPr>
            <w:tcW w:w="559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3F96" w:rsidRPr="003C1C63" w:rsidTr="00866C65">
        <w:tc>
          <w:tcPr>
            <w:tcW w:w="559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3F96" w:rsidRPr="003C1C63" w:rsidTr="00866C65">
        <w:tc>
          <w:tcPr>
            <w:tcW w:w="559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16"/>
          <w:szCs w:val="16"/>
        </w:rPr>
      </w:pPr>
    </w:p>
    <w:p w:rsidR="002B3F96" w:rsidRPr="003C1C63" w:rsidRDefault="002B3F96" w:rsidP="002B3F96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2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. </w:t>
      </w:r>
      <w:r w:rsidRPr="003C1C63">
        <w:rPr>
          <w:rFonts w:ascii="Times New Roman" w:hAnsi="Times New Roman"/>
          <w:sz w:val="28"/>
          <w:szCs w:val="28"/>
        </w:rPr>
        <w:t>Проведен конкурс на замещение вакантной должности государственной гражданской службы Российской Федерации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sz w:val="20"/>
          <w:szCs w:val="20"/>
        </w:rPr>
      </w:pPr>
      <w:r w:rsidRPr="003C1C63">
        <w:rPr>
          <w:rFonts w:ascii="Times New Roman" w:hAnsi="Times New Roman"/>
          <w:sz w:val="20"/>
          <w:szCs w:val="20"/>
        </w:rPr>
        <w:t>(наименование должности с указанием структурного подразделения суда)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16"/>
          <w:szCs w:val="16"/>
        </w:rPr>
      </w:pPr>
    </w:p>
    <w:p w:rsidR="002B3F96" w:rsidRPr="003C1C63" w:rsidRDefault="002B3F96" w:rsidP="002B3F96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3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. </w:t>
      </w:r>
      <w:r w:rsidRPr="003C1C63">
        <w:rPr>
          <w:rFonts w:ascii="Times New Roman" w:hAnsi="Times New Roman"/>
          <w:sz w:val="28"/>
          <w:szCs w:val="28"/>
        </w:rPr>
        <w:t>Результаты рейтинговой оценки кандидатов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1834"/>
        <w:gridCol w:w="3502"/>
      </w:tblGrid>
      <w:tr w:rsidR="002B3F96" w:rsidRPr="003C1C63" w:rsidTr="00866C65">
        <w:tc>
          <w:tcPr>
            <w:tcW w:w="4082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Фамилия, имя, отчество кандидата</w:t>
            </w:r>
          </w:p>
        </w:tc>
        <w:tc>
          <w:tcPr>
            <w:tcW w:w="1834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Итоговый балл</w:t>
            </w:r>
          </w:p>
        </w:tc>
        <w:tc>
          <w:tcPr>
            <w:tcW w:w="3502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 xml:space="preserve">Место в </w:t>
            </w:r>
            <w:proofErr w:type="gramStart"/>
            <w:r w:rsidRPr="003C1C63">
              <w:rPr>
                <w:rFonts w:ascii="Times New Roman" w:hAnsi="Times New Roman"/>
                <w:sz w:val="28"/>
                <w:szCs w:val="28"/>
              </w:rPr>
              <w:t>рейтинге</w:t>
            </w:r>
            <w:proofErr w:type="gramEnd"/>
          </w:p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 xml:space="preserve">(в </w:t>
            </w:r>
            <w:proofErr w:type="gramStart"/>
            <w:r w:rsidRPr="003C1C63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gramEnd"/>
            <w:r w:rsidRPr="003C1C63">
              <w:rPr>
                <w:rFonts w:ascii="Times New Roman" w:hAnsi="Times New Roman"/>
                <w:sz w:val="28"/>
                <w:szCs w:val="28"/>
              </w:rPr>
              <w:t xml:space="preserve"> убывания)</w:t>
            </w:r>
          </w:p>
        </w:tc>
      </w:tr>
      <w:tr w:rsidR="002B3F96" w:rsidRPr="003C1C63" w:rsidTr="00866C65">
        <w:tc>
          <w:tcPr>
            <w:tcW w:w="4082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4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2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3F96" w:rsidRPr="003C1C63" w:rsidTr="00866C65">
        <w:tc>
          <w:tcPr>
            <w:tcW w:w="4082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4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2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3F96" w:rsidRPr="003C1C63" w:rsidTr="00866C65">
        <w:tc>
          <w:tcPr>
            <w:tcW w:w="4082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4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2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B3F96" w:rsidRPr="003C1C63" w:rsidRDefault="002B3F96" w:rsidP="002B3F96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2B3F96" w:rsidRPr="003C1C63" w:rsidRDefault="002B3F96" w:rsidP="002B3F96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4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. </w:t>
      </w:r>
      <w:r w:rsidRPr="003C1C63">
        <w:rPr>
          <w:rFonts w:ascii="Times New Roman" w:hAnsi="Times New Roman"/>
          <w:sz w:val="28"/>
          <w:szCs w:val="28"/>
        </w:rPr>
        <w:t>Результаты голосования по определению победителя конкурса (заполняется по всем кандидатам)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1560"/>
        <w:gridCol w:w="1701"/>
        <w:gridCol w:w="2126"/>
      </w:tblGrid>
      <w:tr w:rsidR="002B3F96" w:rsidRPr="003C1C63" w:rsidTr="00866C65">
        <w:tc>
          <w:tcPr>
            <w:tcW w:w="9418" w:type="dxa"/>
            <w:gridSpan w:val="4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</w:t>
            </w:r>
          </w:p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 xml:space="preserve">(фамилия, имя, отчество кандидата, занявшего первое место в </w:t>
            </w:r>
            <w:proofErr w:type="gramStart"/>
            <w:r w:rsidRPr="003C1C63">
              <w:rPr>
                <w:rFonts w:ascii="Times New Roman" w:hAnsi="Times New Roman"/>
                <w:sz w:val="28"/>
                <w:szCs w:val="28"/>
              </w:rPr>
              <w:t>рейтинге</w:t>
            </w:r>
            <w:proofErr w:type="gramEnd"/>
            <w:r w:rsidRPr="003C1C6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члена конкурсной комиссии</w:t>
            </w:r>
          </w:p>
        </w:tc>
        <w:tc>
          <w:tcPr>
            <w:tcW w:w="5387" w:type="dxa"/>
            <w:gridSpan w:val="3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Голосование</w:t>
            </w: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«за»</w:t>
            </w: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«против»</w:t>
            </w: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«воздержался»</w:t>
            </w: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1560"/>
        <w:gridCol w:w="1701"/>
        <w:gridCol w:w="2126"/>
      </w:tblGrid>
      <w:tr w:rsidR="002B3F96" w:rsidRPr="003C1C63" w:rsidTr="00866C65">
        <w:tc>
          <w:tcPr>
            <w:tcW w:w="9418" w:type="dxa"/>
            <w:gridSpan w:val="4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</w:t>
            </w:r>
          </w:p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 xml:space="preserve">(фамилия, имя, отчество кандидата, занявшего второе место в </w:t>
            </w:r>
            <w:proofErr w:type="gramStart"/>
            <w:r w:rsidRPr="003C1C63">
              <w:rPr>
                <w:rFonts w:ascii="Times New Roman" w:hAnsi="Times New Roman"/>
                <w:sz w:val="28"/>
                <w:szCs w:val="28"/>
              </w:rPr>
              <w:t>рейтинге</w:t>
            </w:r>
            <w:proofErr w:type="gramEnd"/>
            <w:r w:rsidRPr="003C1C6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члена конкурсной комиссии</w:t>
            </w:r>
          </w:p>
        </w:tc>
        <w:tc>
          <w:tcPr>
            <w:tcW w:w="5387" w:type="dxa"/>
            <w:gridSpan w:val="3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Голосование</w:t>
            </w: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«за»</w:t>
            </w: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«против»</w:t>
            </w: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«воздержался»</w:t>
            </w: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1560"/>
        <w:gridCol w:w="1701"/>
        <w:gridCol w:w="2126"/>
      </w:tblGrid>
      <w:tr w:rsidR="002B3F96" w:rsidRPr="003C1C63" w:rsidTr="00866C65">
        <w:tc>
          <w:tcPr>
            <w:tcW w:w="9418" w:type="dxa"/>
            <w:gridSpan w:val="4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</w:t>
            </w:r>
          </w:p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 xml:space="preserve">(фамилия, имя, отчество кандидата, занявшего третье место в </w:t>
            </w:r>
            <w:proofErr w:type="gramStart"/>
            <w:r w:rsidRPr="003C1C63">
              <w:rPr>
                <w:rFonts w:ascii="Times New Roman" w:hAnsi="Times New Roman"/>
                <w:sz w:val="28"/>
                <w:szCs w:val="28"/>
              </w:rPr>
              <w:t>рейтинге</w:t>
            </w:r>
            <w:proofErr w:type="gramEnd"/>
            <w:r w:rsidRPr="003C1C6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члена конкурсной комиссии</w:t>
            </w:r>
          </w:p>
        </w:tc>
        <w:tc>
          <w:tcPr>
            <w:tcW w:w="5387" w:type="dxa"/>
            <w:gridSpan w:val="3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Голосование</w:t>
            </w: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«за»</w:t>
            </w: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«против»</w:t>
            </w: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«воздержался»</w:t>
            </w: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2B3F96" w:rsidRPr="003C1C63" w:rsidRDefault="002B3F96" w:rsidP="002B3F96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Комментарии к результатам голосования (при необходимости)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5. По результатам голосования конкурсная комиссия признает победителем конкурса следующего кандидата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8"/>
        <w:gridCol w:w="4820"/>
      </w:tblGrid>
      <w:tr w:rsidR="002B3F96" w:rsidRPr="003C1C63" w:rsidTr="00866C65">
        <w:tc>
          <w:tcPr>
            <w:tcW w:w="4598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Фамилия, имя, отчество кандидата, признанного победителем</w:t>
            </w:r>
          </w:p>
        </w:tc>
        <w:tc>
          <w:tcPr>
            <w:tcW w:w="482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 xml:space="preserve">Вакантная должность государственной гражданской службы Российской </w:t>
            </w:r>
            <w:r w:rsidRPr="003C1C63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r w:rsidRPr="003C1C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аппарате Арбитражного суда Удмуртской Республики</w:t>
            </w:r>
          </w:p>
        </w:tc>
      </w:tr>
      <w:tr w:rsidR="002B3F96" w:rsidRPr="003C1C63" w:rsidTr="00866C65">
        <w:tc>
          <w:tcPr>
            <w:tcW w:w="4598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2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2B3F96" w:rsidRPr="003C1C63" w:rsidRDefault="002B3F96" w:rsidP="002B3F96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 xml:space="preserve">6. По результатам голосования конкурсная комиссия рекомендует         к включению в кадровый резерв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аппарата Арбитражного суда Удмуртской Республики</w:t>
      </w:r>
      <w:r w:rsidRPr="003C1C63">
        <w:rPr>
          <w:rFonts w:ascii="Times New Roman" w:hAnsi="Times New Roman"/>
          <w:sz w:val="28"/>
          <w:szCs w:val="28"/>
        </w:rPr>
        <w:t xml:space="preserve"> следующих кандидатов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4996"/>
      </w:tblGrid>
      <w:tr w:rsidR="002B3F96" w:rsidRPr="003C1C63" w:rsidTr="00866C65">
        <w:tc>
          <w:tcPr>
            <w:tcW w:w="4422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 xml:space="preserve">Фамилия, имя, отчество кандидата, рекомендованного к включению в кадровый резерв </w:t>
            </w:r>
            <w:r w:rsidRPr="003C1C63"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аппарата Арбитражного суда Удмуртской Республики</w:t>
            </w:r>
          </w:p>
        </w:tc>
        <w:tc>
          <w:tcPr>
            <w:tcW w:w="499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Группа должностей государственной гражданской службы Российской Федерации</w:t>
            </w:r>
            <w:r w:rsidRPr="003C1C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аппарате Арбитражного суда Удмуртской Республики</w:t>
            </w:r>
          </w:p>
        </w:tc>
      </w:tr>
      <w:tr w:rsidR="002B3F96" w:rsidRPr="003C1C63" w:rsidTr="00866C65">
        <w:tc>
          <w:tcPr>
            <w:tcW w:w="4422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9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2B3F96" w:rsidRPr="003C1C63" w:rsidRDefault="002B3F96" w:rsidP="002B3F96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7. В заседании конкурсной комиссии не участвовали следующие члены комиссии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sz w:val="20"/>
          <w:szCs w:val="20"/>
        </w:rPr>
      </w:pPr>
      <w:r w:rsidRPr="003C1C63">
        <w:rPr>
          <w:rFonts w:ascii="Times New Roman" w:hAnsi="Times New Roman"/>
          <w:sz w:val="20"/>
          <w:szCs w:val="20"/>
        </w:rPr>
        <w:t>(фамилия, имя, отчество)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конкурсной комиссии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___________________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left="3545" w:firstLine="709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 xml:space="preserve">   (подпись)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>(фамилия, имя, отчество)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lastRenderedPageBreak/>
        <w:t>Заместитель председателя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конкурсной комиссии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___________________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left="2836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ab/>
        <w:t xml:space="preserve">   (подпись)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>(фамилия, имя, отчество)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Секретарь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конкурсной комиссии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___________________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left="2836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 xml:space="preserve">  </w:t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ab/>
        <w:t xml:space="preserve">   (подпись)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>(фамилия, имя, отчество)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Члены конкурсной комиссии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___________________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left="3545" w:firstLine="709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 xml:space="preserve">   (подпись)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>(фамилия, имя, отчество)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</w:rPr>
      </w:pP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___________________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left="3545" w:firstLine="709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 xml:space="preserve">   (подпись)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>(фамилия, имя, отчество)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Независимые эксперты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C1C63">
        <w:rPr>
          <w:rFonts w:ascii="Times New Roman" w:eastAsia="Times New Roman" w:hAnsi="Times New Roman" w:cs="Times New Roman"/>
        </w:rPr>
        <w:tab/>
        <w:t xml:space="preserve">              _________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___________________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left="3545" w:firstLine="709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 xml:space="preserve">   (подпись)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>(фамилия, имя, отчество)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</w:rPr>
      </w:pP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___________________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left="3545" w:firstLine="709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 xml:space="preserve">   (подпись)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>(фамилия, имя, отчество)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3C1C63">
        <w:rPr>
          <w:rFonts w:eastAsia="Times New Roman"/>
          <w:bCs/>
        </w:rPr>
        <w:br w:type="page"/>
      </w:r>
      <w:r w:rsidRPr="003C1C63"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:rsidR="002B3F96" w:rsidRPr="003C1C63" w:rsidRDefault="002B3F96" w:rsidP="002B3F96">
      <w:pPr>
        <w:tabs>
          <w:tab w:val="right" w:pos="9355"/>
        </w:tabs>
        <w:spacing w:after="0"/>
        <w:ind w:left="48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 xml:space="preserve">к Методике проведения конкурсов 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 xml:space="preserve">на замещение вакантной должности государственной гражданской службы Российской Федерации                   и включение в кадровый резерв Арбитражного суда Удмуртской Республики, утвержденной приказом 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left="482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 xml:space="preserve">от </w:t>
      </w:r>
      <w:r w:rsidRPr="00EA7C28">
        <w:rPr>
          <w:rFonts w:ascii="Times New Roman" w:hAnsi="Times New Roman" w:cs="Times New Roman"/>
          <w:sz w:val="28"/>
          <w:szCs w:val="28"/>
        </w:rPr>
        <w:t>22.01.2019 № 19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заседания конкурсной комиссии по результатам конкурса на включение в кадровый резерв аппарата Арбитражного суда Удмуртской Республики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«____»________________20___ г.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>(дата проведения конкурса)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B3F96" w:rsidRPr="003C1C63" w:rsidRDefault="002B3F96" w:rsidP="002B3F96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1. </w:t>
      </w:r>
      <w:r w:rsidRPr="003C1C63">
        <w:rPr>
          <w:rFonts w:ascii="Times New Roman" w:hAnsi="Times New Roman"/>
          <w:sz w:val="28"/>
          <w:szCs w:val="28"/>
        </w:rPr>
        <w:t>Присутствовало на заседании __________ из ________ членов постоянно действующей конкурсной комиссии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91"/>
        <w:gridCol w:w="3827"/>
      </w:tblGrid>
      <w:tr w:rsidR="002B3F96" w:rsidRPr="003C1C63" w:rsidTr="00866C65">
        <w:tc>
          <w:tcPr>
            <w:tcW w:w="559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C63">
              <w:rPr>
                <w:rFonts w:ascii="Times New Roman" w:eastAsia="Times New Roman" w:hAnsi="Times New Roman" w:cs="Times New Roman"/>
                <w:sz w:val="28"/>
                <w:szCs w:val="28"/>
              </w:rPr>
              <w:t>Фамилия, имя, отчество члена конкурсной комиссии, присутствовавшего на заседании конкурсной комиссии</w:t>
            </w:r>
          </w:p>
        </w:tc>
        <w:tc>
          <w:tcPr>
            <w:tcW w:w="3827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</w:tr>
      <w:tr w:rsidR="002B3F96" w:rsidRPr="003C1C63" w:rsidTr="00866C65">
        <w:tc>
          <w:tcPr>
            <w:tcW w:w="559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B3F96" w:rsidRPr="003C1C63" w:rsidTr="00866C65">
        <w:tc>
          <w:tcPr>
            <w:tcW w:w="559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B3F96" w:rsidRPr="003C1C63" w:rsidTr="00866C65">
        <w:tc>
          <w:tcPr>
            <w:tcW w:w="559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16"/>
          <w:szCs w:val="16"/>
        </w:rPr>
      </w:pPr>
    </w:p>
    <w:p w:rsidR="002B3F96" w:rsidRPr="003C1C63" w:rsidRDefault="002B3F96" w:rsidP="002B3F96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2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. </w:t>
      </w:r>
      <w:r w:rsidRPr="003C1C63">
        <w:rPr>
          <w:rFonts w:ascii="Times New Roman" w:hAnsi="Times New Roman"/>
          <w:sz w:val="28"/>
          <w:szCs w:val="28"/>
        </w:rPr>
        <w:t>Проведен конкурс на замещение вакантной должности государственной гражданской службы Российской Федерации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sz w:val="20"/>
          <w:szCs w:val="20"/>
        </w:rPr>
      </w:pPr>
      <w:r w:rsidRPr="003C1C63">
        <w:rPr>
          <w:rFonts w:ascii="Times New Roman" w:hAnsi="Times New Roman"/>
          <w:sz w:val="20"/>
          <w:szCs w:val="20"/>
        </w:rPr>
        <w:t>(наименование группы должностей)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16"/>
          <w:szCs w:val="16"/>
        </w:rPr>
      </w:pPr>
    </w:p>
    <w:p w:rsidR="002B3F96" w:rsidRPr="003C1C63" w:rsidRDefault="002B3F96" w:rsidP="002B3F96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3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. </w:t>
      </w:r>
      <w:r w:rsidRPr="003C1C63">
        <w:rPr>
          <w:rFonts w:ascii="Times New Roman" w:hAnsi="Times New Roman"/>
          <w:sz w:val="28"/>
          <w:szCs w:val="28"/>
        </w:rPr>
        <w:t>Результаты рейтинговой оценки кандидатов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1834"/>
        <w:gridCol w:w="3502"/>
      </w:tblGrid>
      <w:tr w:rsidR="002B3F96" w:rsidRPr="003C1C63" w:rsidTr="00866C65">
        <w:tc>
          <w:tcPr>
            <w:tcW w:w="4082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Фамилия, имя, отчество кандидата</w:t>
            </w:r>
          </w:p>
        </w:tc>
        <w:tc>
          <w:tcPr>
            <w:tcW w:w="1834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Итоговый балл</w:t>
            </w:r>
          </w:p>
        </w:tc>
        <w:tc>
          <w:tcPr>
            <w:tcW w:w="3502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 xml:space="preserve">Место в </w:t>
            </w:r>
            <w:proofErr w:type="gramStart"/>
            <w:r w:rsidRPr="003C1C63">
              <w:rPr>
                <w:rFonts w:ascii="Times New Roman" w:hAnsi="Times New Roman"/>
                <w:sz w:val="28"/>
                <w:szCs w:val="28"/>
              </w:rPr>
              <w:t>рейтинге</w:t>
            </w:r>
            <w:proofErr w:type="gramEnd"/>
          </w:p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 xml:space="preserve">(в </w:t>
            </w:r>
            <w:proofErr w:type="gramStart"/>
            <w:r w:rsidRPr="003C1C63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gramEnd"/>
            <w:r w:rsidRPr="003C1C63">
              <w:rPr>
                <w:rFonts w:ascii="Times New Roman" w:hAnsi="Times New Roman"/>
                <w:sz w:val="28"/>
                <w:szCs w:val="28"/>
              </w:rPr>
              <w:t xml:space="preserve"> убывания)</w:t>
            </w:r>
          </w:p>
        </w:tc>
      </w:tr>
      <w:tr w:rsidR="002B3F96" w:rsidRPr="003C1C63" w:rsidTr="00866C65">
        <w:tc>
          <w:tcPr>
            <w:tcW w:w="4082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34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02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B3F96" w:rsidRPr="003C1C63" w:rsidTr="00866C65">
        <w:tc>
          <w:tcPr>
            <w:tcW w:w="4082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34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02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B3F96" w:rsidRPr="003C1C63" w:rsidTr="00866C65">
        <w:tc>
          <w:tcPr>
            <w:tcW w:w="4082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34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02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B3F96" w:rsidRPr="003C1C63" w:rsidRDefault="002B3F96" w:rsidP="002B3F96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2B3F96" w:rsidRPr="003C1C63" w:rsidRDefault="002B3F96" w:rsidP="002B3F9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>4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. </w:t>
      </w:r>
      <w:r w:rsidRPr="003C1C63">
        <w:rPr>
          <w:rFonts w:ascii="Times New Roman" w:hAnsi="Times New Roman" w:cs="Times New Roman"/>
          <w:sz w:val="28"/>
          <w:szCs w:val="28"/>
        </w:rPr>
        <w:t xml:space="preserve">Результаты голосования по определению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кандидата (кандидатов) для включения в кадровый резерв аппарата Арбитражного суда Удмуртской республики (заполняется по кандидатам, получившим по итогам оценки не менее 50 процентов максимального балла)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1560"/>
        <w:gridCol w:w="1701"/>
        <w:gridCol w:w="2126"/>
      </w:tblGrid>
      <w:tr w:rsidR="002B3F96" w:rsidRPr="003C1C63" w:rsidTr="00866C65">
        <w:tc>
          <w:tcPr>
            <w:tcW w:w="9418" w:type="dxa"/>
            <w:gridSpan w:val="4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</w:t>
            </w:r>
          </w:p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 xml:space="preserve">(фамилия, имя, отчество кандидата, занявшего первое место в </w:t>
            </w:r>
            <w:proofErr w:type="gramStart"/>
            <w:r w:rsidRPr="003C1C63">
              <w:rPr>
                <w:rFonts w:ascii="Times New Roman" w:hAnsi="Times New Roman"/>
                <w:sz w:val="28"/>
                <w:szCs w:val="28"/>
              </w:rPr>
              <w:t>рейтинге</w:t>
            </w:r>
            <w:proofErr w:type="gramEnd"/>
            <w:r w:rsidRPr="003C1C6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2B3F96" w:rsidRPr="003C1C63" w:rsidTr="00866C65">
        <w:trPr>
          <w:trHeight w:val="621"/>
        </w:trPr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члена конкурсной комиссии</w:t>
            </w:r>
          </w:p>
        </w:tc>
        <w:tc>
          <w:tcPr>
            <w:tcW w:w="5387" w:type="dxa"/>
            <w:gridSpan w:val="3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Голосование</w:t>
            </w: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«за»</w:t>
            </w: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«против»</w:t>
            </w: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«воздержался»</w:t>
            </w: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1560"/>
        <w:gridCol w:w="1701"/>
        <w:gridCol w:w="2126"/>
      </w:tblGrid>
      <w:tr w:rsidR="002B3F96" w:rsidRPr="003C1C63" w:rsidTr="00866C65">
        <w:tc>
          <w:tcPr>
            <w:tcW w:w="9418" w:type="dxa"/>
            <w:gridSpan w:val="4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</w:t>
            </w:r>
          </w:p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 xml:space="preserve">(фамилия, имя, отчество кандидата, занявшего второе место в </w:t>
            </w:r>
            <w:proofErr w:type="gramStart"/>
            <w:r w:rsidRPr="003C1C63">
              <w:rPr>
                <w:rFonts w:ascii="Times New Roman" w:hAnsi="Times New Roman"/>
                <w:sz w:val="28"/>
                <w:szCs w:val="28"/>
              </w:rPr>
              <w:t>рейтинге</w:t>
            </w:r>
            <w:proofErr w:type="gramEnd"/>
            <w:r w:rsidRPr="003C1C6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члена конкурсной комиссии</w:t>
            </w:r>
          </w:p>
        </w:tc>
        <w:tc>
          <w:tcPr>
            <w:tcW w:w="5387" w:type="dxa"/>
            <w:gridSpan w:val="3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Голосование</w:t>
            </w: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«за»</w:t>
            </w: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«против»</w:t>
            </w: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«воздержался»</w:t>
            </w: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1560"/>
        <w:gridCol w:w="1701"/>
        <w:gridCol w:w="2126"/>
      </w:tblGrid>
      <w:tr w:rsidR="002B3F96" w:rsidRPr="003C1C63" w:rsidTr="00866C65">
        <w:tc>
          <w:tcPr>
            <w:tcW w:w="9418" w:type="dxa"/>
            <w:gridSpan w:val="4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</w:t>
            </w:r>
          </w:p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 xml:space="preserve">(фамилия, имя, отчество кандидата, занявшего третье место в </w:t>
            </w:r>
            <w:proofErr w:type="gramStart"/>
            <w:r w:rsidRPr="003C1C63">
              <w:rPr>
                <w:rFonts w:ascii="Times New Roman" w:hAnsi="Times New Roman"/>
                <w:sz w:val="28"/>
                <w:szCs w:val="28"/>
              </w:rPr>
              <w:t>рейтинге</w:t>
            </w:r>
            <w:proofErr w:type="gramEnd"/>
            <w:r w:rsidRPr="003C1C6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члена конкурсной комиссии</w:t>
            </w:r>
          </w:p>
        </w:tc>
        <w:tc>
          <w:tcPr>
            <w:tcW w:w="5387" w:type="dxa"/>
            <w:gridSpan w:val="3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Голосование</w:t>
            </w: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«за»</w:t>
            </w: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«против»</w:t>
            </w: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«воздержался»</w:t>
            </w: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B3F96" w:rsidRPr="003C1C63" w:rsidTr="00866C65">
        <w:tc>
          <w:tcPr>
            <w:tcW w:w="403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56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12"/>
          <w:szCs w:val="12"/>
        </w:rPr>
      </w:pPr>
    </w:p>
    <w:p w:rsidR="002B3F96" w:rsidRPr="003C1C63" w:rsidRDefault="002B3F96" w:rsidP="002B3F96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Комментарии к результатам голосования (при необходимости)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16"/>
          <w:szCs w:val="16"/>
        </w:rPr>
      </w:pPr>
    </w:p>
    <w:p w:rsidR="002B3F96" w:rsidRPr="003C1C63" w:rsidRDefault="002B3F96" w:rsidP="002B3F9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hAnsi="Times New Roman" w:cs="Times New Roman"/>
          <w:sz w:val="28"/>
          <w:szCs w:val="28"/>
        </w:rPr>
        <w:t xml:space="preserve">5. По результатам голосования конкурсная комиссия </w:t>
      </w:r>
      <w:r w:rsidRPr="003C1C63">
        <w:rPr>
          <w:rFonts w:ascii="Times New Roman" w:eastAsia="Times New Roman" w:hAnsi="Times New Roman" w:cs="Times New Roman"/>
          <w:sz w:val="28"/>
          <w:szCs w:val="28"/>
        </w:rPr>
        <w:t>определяет следующего кандидата (кандидатов) для включения в кадровый резерв аппарата Арбитражного суда Удмуртской Республики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8"/>
        <w:gridCol w:w="4820"/>
      </w:tblGrid>
      <w:tr w:rsidR="002B3F96" w:rsidRPr="003C1C63" w:rsidTr="00866C65">
        <w:tc>
          <w:tcPr>
            <w:tcW w:w="4598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1C63">
              <w:rPr>
                <w:rFonts w:ascii="Times New Roman" w:hAnsi="Times New Roman"/>
                <w:sz w:val="28"/>
                <w:szCs w:val="28"/>
              </w:rPr>
              <w:t>Фамилия, имя, отчество кандидата, признанного победителем</w:t>
            </w:r>
          </w:p>
        </w:tc>
        <w:tc>
          <w:tcPr>
            <w:tcW w:w="482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C63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должностей государственной гражданской службы Российской Федерации</w:t>
            </w:r>
          </w:p>
        </w:tc>
      </w:tr>
      <w:tr w:rsidR="002B3F96" w:rsidRPr="003C1C63" w:rsidTr="00866C65">
        <w:tc>
          <w:tcPr>
            <w:tcW w:w="4598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2B3F96" w:rsidRPr="003C1C63" w:rsidRDefault="002B3F96" w:rsidP="00866C65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2B3F96" w:rsidRPr="003C1C63" w:rsidRDefault="002B3F96" w:rsidP="002B3F96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6. В заседании конкурсной комиссии не участвовали следующие члены комиссии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3C1C63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sz w:val="20"/>
          <w:szCs w:val="20"/>
        </w:rPr>
      </w:pPr>
      <w:r w:rsidRPr="003C1C63">
        <w:rPr>
          <w:rFonts w:ascii="Times New Roman" w:hAnsi="Times New Roman"/>
          <w:sz w:val="20"/>
          <w:szCs w:val="20"/>
        </w:rPr>
        <w:t>(фамилия, имя, отчество)</w:t>
      </w:r>
    </w:p>
    <w:p w:rsidR="002B3F96" w:rsidRPr="003C1C63" w:rsidRDefault="002B3F96" w:rsidP="002B3F96">
      <w:pPr>
        <w:widowControl w:val="0"/>
        <w:autoSpaceDE w:val="0"/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конкурсной комиссии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___________________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left="3545" w:firstLine="709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 xml:space="preserve">   (подпись)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>(фамилия, имя, отчество)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Заместитель председателя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конкурсной комиссии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___________________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left="2836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ab/>
        <w:t xml:space="preserve">   (подпись)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>(фамилия, имя, отчество)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Секретарь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конкурсной комиссии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___________________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left="2836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 xml:space="preserve">  </w:t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ab/>
        <w:t xml:space="preserve">   (подпись)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>(фамилия, имя, отчество)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</w:rPr>
      </w:pP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Члены конкурсной комиссии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___________________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left="3545" w:firstLine="709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 xml:space="preserve">   (подпись)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>(фамилия, имя, отчество)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</w:rPr>
      </w:pP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___________________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left="3545" w:firstLine="709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 xml:space="preserve">   (подпись)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>(фамилия, имя, отчество)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</w:rPr>
      </w:pPr>
      <w:r w:rsidRPr="003C1C63">
        <w:rPr>
          <w:rFonts w:ascii="Times New Roman" w:eastAsia="Times New Roman" w:hAnsi="Times New Roman" w:cs="Times New Roman"/>
          <w:sz w:val="28"/>
          <w:szCs w:val="28"/>
        </w:rPr>
        <w:t>Независимые эксперты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C1C63"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               </w:t>
      </w:r>
      <w:r w:rsidRPr="003C1C63">
        <w:rPr>
          <w:rFonts w:ascii="Times New Roman" w:eastAsia="Times New Roman" w:hAnsi="Times New Roman" w:cs="Times New Roman"/>
        </w:rPr>
        <w:t xml:space="preserve"> _________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___________________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ind w:left="3545" w:firstLine="709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 xml:space="preserve">   (подпись)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>(фамилия, имя, отчество)</w:t>
      </w:r>
    </w:p>
    <w:p w:rsidR="002B3F96" w:rsidRPr="003C1C63" w:rsidRDefault="002B3F96" w:rsidP="002B3F9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</w:rPr>
      </w:pP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</w:t>
      </w:r>
      <w:r w:rsidRPr="003C1C63">
        <w:rPr>
          <w:rFonts w:ascii="Times New Roman" w:eastAsia="Times New Roman" w:hAnsi="Times New Roman" w:cs="Times New Roman"/>
        </w:rPr>
        <w:t>_________</w:t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</w:r>
      <w:r w:rsidRPr="003C1C63">
        <w:rPr>
          <w:rFonts w:ascii="Times New Roman" w:eastAsia="Times New Roman" w:hAnsi="Times New Roman" w:cs="Times New Roman"/>
        </w:rPr>
        <w:tab/>
        <w:t>___________________</w:t>
      </w:r>
    </w:p>
    <w:p w:rsidR="00083BDA" w:rsidRDefault="002B3F96" w:rsidP="006A027C">
      <w:pPr>
        <w:autoSpaceDE w:val="0"/>
        <w:autoSpaceDN w:val="0"/>
        <w:adjustRightInd w:val="0"/>
        <w:spacing w:after="0"/>
        <w:ind w:left="3545" w:firstLine="709"/>
        <w:jc w:val="center"/>
      </w:pP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  </w:t>
      </w:r>
      <w:r w:rsidRPr="003C1C63">
        <w:rPr>
          <w:rFonts w:ascii="Times New Roman" w:eastAsia="Times New Roman" w:hAnsi="Times New Roman" w:cs="Times New Roman"/>
          <w:bCs/>
          <w:sz w:val="20"/>
          <w:szCs w:val="20"/>
        </w:rPr>
        <w:t>(подпись)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 w:rsidRPr="003C1C63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</w:rPr>
        <w:t>(фамилия, имя, отчество)</w:t>
      </w:r>
      <w:bookmarkStart w:id="1" w:name="_GoBack"/>
      <w:bookmarkEnd w:id="1"/>
    </w:p>
    <w:sectPr w:rsidR="00083BDA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B48" w:rsidRDefault="00C73B48">
      <w:pPr>
        <w:spacing w:after="0" w:line="240" w:lineRule="auto"/>
      </w:pPr>
      <w:r>
        <w:separator/>
      </w:r>
    </w:p>
  </w:endnote>
  <w:endnote w:type="continuationSeparator" w:id="0">
    <w:p w:rsidR="00C73B48" w:rsidRDefault="00C73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B48" w:rsidRDefault="00C73B48">
      <w:pPr>
        <w:spacing w:after="0" w:line="240" w:lineRule="auto"/>
      </w:pPr>
      <w:r>
        <w:separator/>
      </w:r>
    </w:p>
  </w:footnote>
  <w:footnote w:type="continuationSeparator" w:id="0">
    <w:p w:rsidR="00C73B48" w:rsidRDefault="00C73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BB1" w:rsidRPr="00D44F1A" w:rsidRDefault="00C73B48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:rsidR="00407BB1" w:rsidRDefault="00C73B4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83FA9"/>
    <w:multiLevelType w:val="multilevel"/>
    <w:tmpl w:val="A022A91C"/>
    <w:lvl w:ilvl="0">
      <w:start w:val="1"/>
      <w:numFmt w:val="decimal"/>
      <w:lvlText w:val="%1."/>
      <w:lvlJc w:val="left"/>
      <w:pPr>
        <w:ind w:left="1309" w:hanging="600"/>
      </w:pPr>
      <w:rPr>
        <w:rFonts w:hint="default"/>
        <w:b w:val="0"/>
      </w:rPr>
    </w:lvl>
    <w:lvl w:ilvl="1">
      <w:start w:val="7"/>
      <w:numFmt w:val="decimal"/>
      <w:isLgl/>
      <w:lvlText w:val="%1.%2."/>
      <w:lvlJc w:val="left"/>
      <w:pPr>
        <w:ind w:left="2335" w:hanging="120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F96"/>
    <w:rsid w:val="00083BDA"/>
    <w:rsid w:val="002B3F96"/>
    <w:rsid w:val="006A027C"/>
    <w:rsid w:val="00C7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F96"/>
  </w:style>
  <w:style w:type="paragraph" w:styleId="2">
    <w:name w:val="heading 2"/>
    <w:basedOn w:val="a"/>
    <w:next w:val="a"/>
    <w:link w:val="20"/>
    <w:unhideWhenUsed/>
    <w:qFormat/>
    <w:rsid w:val="002B3F96"/>
    <w:pPr>
      <w:keepNext/>
      <w:keepLines/>
      <w:spacing w:before="200" w:after="0"/>
      <w:jc w:val="center"/>
      <w:outlineLvl w:val="1"/>
    </w:pPr>
    <w:rPr>
      <w:rFonts w:ascii="Times New Roman" w:eastAsiaTheme="majorEastAsia" w:hAnsi="Times New Roman" w:cstheme="majorBidi"/>
      <w:b/>
      <w:bCs/>
      <w:color w:val="8064A2" w:themeColor="accent4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B3F96"/>
    <w:rPr>
      <w:rFonts w:ascii="Times New Roman" w:eastAsiaTheme="majorEastAsia" w:hAnsi="Times New Roman" w:cstheme="majorBidi"/>
      <w:b/>
      <w:bCs/>
      <w:color w:val="8064A2" w:themeColor="accent4"/>
      <w:sz w:val="28"/>
      <w:szCs w:val="26"/>
    </w:rPr>
  </w:style>
  <w:style w:type="paragraph" w:styleId="a3">
    <w:name w:val="header"/>
    <w:basedOn w:val="a"/>
    <w:link w:val="a4"/>
    <w:uiPriority w:val="99"/>
    <w:unhideWhenUsed/>
    <w:rsid w:val="002B3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3F96"/>
  </w:style>
  <w:style w:type="paragraph" w:styleId="a5">
    <w:name w:val="List Paragraph"/>
    <w:basedOn w:val="a"/>
    <w:uiPriority w:val="34"/>
    <w:qFormat/>
    <w:rsid w:val="002B3F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F96"/>
  </w:style>
  <w:style w:type="paragraph" w:styleId="2">
    <w:name w:val="heading 2"/>
    <w:basedOn w:val="a"/>
    <w:next w:val="a"/>
    <w:link w:val="20"/>
    <w:unhideWhenUsed/>
    <w:qFormat/>
    <w:rsid w:val="002B3F96"/>
    <w:pPr>
      <w:keepNext/>
      <w:keepLines/>
      <w:spacing w:before="200" w:after="0"/>
      <w:jc w:val="center"/>
      <w:outlineLvl w:val="1"/>
    </w:pPr>
    <w:rPr>
      <w:rFonts w:ascii="Times New Roman" w:eastAsiaTheme="majorEastAsia" w:hAnsi="Times New Roman" w:cstheme="majorBidi"/>
      <w:b/>
      <w:bCs/>
      <w:color w:val="8064A2" w:themeColor="accent4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B3F96"/>
    <w:rPr>
      <w:rFonts w:ascii="Times New Roman" w:eastAsiaTheme="majorEastAsia" w:hAnsi="Times New Roman" w:cstheme="majorBidi"/>
      <w:b/>
      <w:bCs/>
      <w:color w:val="8064A2" w:themeColor="accent4"/>
      <w:sz w:val="28"/>
      <w:szCs w:val="26"/>
    </w:rPr>
  </w:style>
  <w:style w:type="paragraph" w:styleId="a3">
    <w:name w:val="header"/>
    <w:basedOn w:val="a"/>
    <w:link w:val="a4"/>
    <w:uiPriority w:val="99"/>
    <w:unhideWhenUsed/>
    <w:rsid w:val="002B3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3F96"/>
  </w:style>
  <w:style w:type="paragraph" w:styleId="a5">
    <w:name w:val="List Paragraph"/>
    <w:basedOn w:val="a"/>
    <w:uiPriority w:val="34"/>
    <w:qFormat/>
    <w:rsid w:val="002B3F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A7F9D0704E05FAA1D8C72134993B8B95F0A3DAE63EDA03A4D91E66E308847C97BEA85D0A6AD0CA7D84E5D0C51C0B372CDA848022AD4772wBh6O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gossluzhba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udmurtiya.arbit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asuo.arbitr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9516</Words>
  <Characters>54243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Красноперова Ольга Александровна</dc:creator>
  <cp:lastModifiedBy>Красноперова Ольга Александровна</cp:lastModifiedBy>
  <cp:revision>2</cp:revision>
  <dcterms:created xsi:type="dcterms:W3CDTF">2025-10-22T06:17:00Z</dcterms:created>
  <dcterms:modified xsi:type="dcterms:W3CDTF">2025-10-22T09:29:00Z</dcterms:modified>
</cp:coreProperties>
</file>